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8768ef35d342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930ac741d44f56"/>
      <w:footerReference w:type="even" r:id="Rd4e26bfd3ab7416e"/>
      <w:footerReference w:type="first" r:id="Rfce4f91beb5b408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6bf3b2dd974e2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DFZ-2015-7321-VIII-NE-EI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04d001dfa7b4a07"/>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ABRIL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db8ee135f9540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472723fa9c430a" /><Relationship Type="http://schemas.openxmlformats.org/officeDocument/2006/relationships/numbering" Target="/word/numbering.xml" Id="R040e51f85590455a" /><Relationship Type="http://schemas.openxmlformats.org/officeDocument/2006/relationships/settings" Target="/word/settings.xml" Id="R97e1f89f228641f0" /><Relationship Type="http://schemas.openxmlformats.org/officeDocument/2006/relationships/image" Target="/word/media/d5df2f09-14cb-4619-9731-7996accf6387.png" Id="R836bf3b2dd974e2c" /><Relationship Type="http://schemas.openxmlformats.org/officeDocument/2006/relationships/image" Target="/word/media/81a53b98-87ae-4616-91c3-364d72c786cc.png" Id="R204d001dfa7b4a07" /><Relationship Type="http://schemas.openxmlformats.org/officeDocument/2006/relationships/footer" Target="/word/footer1.xml" Id="R57930ac741d44f56" /><Relationship Type="http://schemas.openxmlformats.org/officeDocument/2006/relationships/footer" Target="/word/footer2.xml" Id="Rd4e26bfd3ab7416e" /><Relationship Type="http://schemas.openxmlformats.org/officeDocument/2006/relationships/footer" Target="/word/footer3.xml" Id="Rfce4f91beb5b408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db8ee135f954076" /></Relationships>
</file>