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5b4ab1ee304e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1b7e070d7a4466"/>
      <w:footerReference w:type="even" r:id="Rb0bc28174ef544e9"/>
      <w:footerReference w:type="first" r:id="Rcc34a5ff58ed4c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bb4256893246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DFZ-2015-7203-XIII-NE-EI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19a5d66329410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7737bbc8124e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f87e356d9e4ef7" /><Relationship Type="http://schemas.openxmlformats.org/officeDocument/2006/relationships/numbering" Target="/word/numbering.xml" Id="R45dd037cc4414e30" /><Relationship Type="http://schemas.openxmlformats.org/officeDocument/2006/relationships/settings" Target="/word/settings.xml" Id="Rc5481c542c0c416b" /><Relationship Type="http://schemas.openxmlformats.org/officeDocument/2006/relationships/image" Target="/word/media/c1800b0f-12b2-43ac-84a0-62106560f8c7.png" Id="R41bb425689324661" /><Relationship Type="http://schemas.openxmlformats.org/officeDocument/2006/relationships/image" Target="/word/media/ecd58037-f63a-4473-90d0-4a8749adb8ac.png" Id="R3019a5d663294108" /><Relationship Type="http://schemas.openxmlformats.org/officeDocument/2006/relationships/footer" Target="/word/footer1.xml" Id="R8c1b7e070d7a4466" /><Relationship Type="http://schemas.openxmlformats.org/officeDocument/2006/relationships/footer" Target="/word/footer2.xml" Id="Rb0bc28174ef544e9" /><Relationship Type="http://schemas.openxmlformats.org/officeDocument/2006/relationships/footer" Target="/word/footer3.xml" Id="Rcc34a5ff58ed4c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7737bbc8124e52" /></Relationships>
</file>