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8a5303ece34e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c1057214384977"/>
      <w:footerReference w:type="even" r:id="Rc437f649fe8d4ba5"/>
      <w:footerReference w:type="first" r:id="R1f93952ec9e145f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a7553c21a44a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DFZ-2015-7511-IX-NE-EI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f74d1748db4129"/>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d9276d48e4244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acb2d34a1904cf2" /><Relationship Type="http://schemas.openxmlformats.org/officeDocument/2006/relationships/numbering" Target="/word/numbering.xml" Id="R0e2ec3769eee4432" /><Relationship Type="http://schemas.openxmlformats.org/officeDocument/2006/relationships/settings" Target="/word/settings.xml" Id="R95082bfea06c4bc5" /><Relationship Type="http://schemas.openxmlformats.org/officeDocument/2006/relationships/image" Target="/word/media/12e06ecf-1032-42f2-84fb-2bbf52560f88.png" Id="R9ca7553c21a44a78" /><Relationship Type="http://schemas.openxmlformats.org/officeDocument/2006/relationships/image" Target="/word/media/74908cdf-436d-4c71-83a5-071f16fe5b3d.png" Id="R72f74d1748db4129" /><Relationship Type="http://schemas.openxmlformats.org/officeDocument/2006/relationships/footer" Target="/word/footer1.xml" Id="R21c1057214384977" /><Relationship Type="http://schemas.openxmlformats.org/officeDocument/2006/relationships/footer" Target="/word/footer2.xml" Id="Rc437f649fe8d4ba5" /><Relationship Type="http://schemas.openxmlformats.org/officeDocument/2006/relationships/footer" Target="/word/footer3.xml" Id="R1f93952ec9e145f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d9276d48e42441b" /></Relationships>
</file>