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a3c1d1e52e4b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53667a35444d26"/>
      <w:footerReference w:type="even" r:id="R2bb731bf71414df4"/>
      <w:footerReference w:type="first" r:id="Rc7764d6c81c7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dd55a0a35746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DFZ-2015-7408-X-NE-EI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9f32d0a6d242e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7c1d43b07b4d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8135e066046ef" /><Relationship Type="http://schemas.openxmlformats.org/officeDocument/2006/relationships/numbering" Target="/word/numbering.xml" Id="R3c7ebcd233424dfe" /><Relationship Type="http://schemas.openxmlformats.org/officeDocument/2006/relationships/settings" Target="/word/settings.xml" Id="Rc4c3348ad33b4db5" /><Relationship Type="http://schemas.openxmlformats.org/officeDocument/2006/relationships/image" Target="/word/media/81c5b0ef-35da-477c-aacc-f27b81dbe9a7.png" Id="R09dd55a0a3574637" /><Relationship Type="http://schemas.openxmlformats.org/officeDocument/2006/relationships/image" Target="/word/media/78ff3c47-f3d5-4bba-9918-2467ed386682.png" Id="Rc79f32d0a6d242ed" /><Relationship Type="http://schemas.openxmlformats.org/officeDocument/2006/relationships/footer" Target="/word/footer1.xml" Id="R3b53667a35444d26" /><Relationship Type="http://schemas.openxmlformats.org/officeDocument/2006/relationships/footer" Target="/word/footer2.xml" Id="R2bb731bf71414df4" /><Relationship Type="http://schemas.openxmlformats.org/officeDocument/2006/relationships/footer" Target="/word/footer3.xml" Id="Rc7764d6c81c7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7c1d43b07b4d5d" /></Relationships>
</file>