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9c477ce9704c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b96c56f2c6405d"/>
      <w:footerReference w:type="even" r:id="Re75854e90175457d"/>
      <w:footerReference w:type="first" r:id="Rbe59b6f329b54a4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8cf1a885e9480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LLEUQUE)</w:t>
      </w:r>
    </w:p>
    <w:p>
      <w:pPr>
        <w:jc w:val="center"/>
      </w:pPr>
      <w:r>
        <w:rPr>
          <w:sz w:val="32"/>
          <w:szCs w:val="32"/>
          <w:b/>
        </w:rPr>
        <w:br/>
      </w:r>
      <w:r>
        <w:rPr>
          <w:sz w:val="32"/>
          <w:szCs w:val="32"/>
          <w:b/>
        </w:rPr>
        <w:t>DFZ-2015-7453-IX-NE-EI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fd7aff6d004057"/>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LLEUQUE)”,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LLEUQUE)</w:t>
            </w:r>
          </w:p>
        </w:tc>
      </w:tr>
      <w:tr>
        <w:tc>
          <w:tcPr>
            <w:tcW w:w="15000" w:type="dxa"/>
          </w:tcPr>
          <w:p>
            <w:pPr/>
            <w:r>
              <w:rPr>
                <w:b/>
              </w:rPr>
              <w:t>Dirección:</w:t>
            </w:r>
            <w:r>
              <w:br/>
            </w:r>
            <w:r>
              <w:t>COLONIA PRADOS DE MENDOZA DE CHERQUENCO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3985 de fecha 29-10-2009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N°228 de fecha 21-12-2005</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ESTERO LLEUQUE (IX REGION)</w:t>
            </w:r>
          </w:p>
        </w:tc>
        <w:tc>
          <w:tcPr>
            <w:tcW w:w="2310" w:type="auto"/>
          </w:tcPr>
          <w:p>
            <w:pPr/>
            <w:r>
              <w:rPr>
                <w:sz w:val="18"/>
                <w:szCs w:val="18"/>
              </w:rPr>
              <w:t>13041</w:t>
            </w:r>
          </w:p>
        </w:tc>
        <w:tc>
          <w:tcPr>
            <w:tcW w:w="2310" w:type="auto"/>
          </w:tcPr>
          <w:p>
            <w:pPr/>
            <w:r>
              <w:rPr>
                <w:sz w:val="18"/>
                <w:szCs w:val="18"/>
              </w:rPr>
              <w:t>3985</w:t>
            </w:r>
          </w:p>
        </w:tc>
        <w:tc>
          <w:tcPr>
            <w:tcW w:w="2310" w:type="auto"/>
          </w:tcPr>
          <w:p>
            <w:pPr/>
            <w:r>
              <w:rPr>
                <w:sz w:val="18"/>
                <w:szCs w:val="18"/>
              </w:rPr>
              <w:t>29-10-2009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8d49303efab49b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4644191778247e9" /><Relationship Type="http://schemas.openxmlformats.org/officeDocument/2006/relationships/numbering" Target="/word/numbering.xml" Id="R904ae2e5de5043f0" /><Relationship Type="http://schemas.openxmlformats.org/officeDocument/2006/relationships/settings" Target="/word/settings.xml" Id="R4ecd290b35804f4b" /><Relationship Type="http://schemas.openxmlformats.org/officeDocument/2006/relationships/image" Target="/word/media/a687edd5-9a1d-45e2-b194-dc418391709f.png" Id="R4e8cf1a885e9480e" /><Relationship Type="http://schemas.openxmlformats.org/officeDocument/2006/relationships/image" Target="/word/media/e784dcff-cd07-40d9-9a07-4a6d8e2585e1.png" Id="Rdcfd7aff6d004057" /><Relationship Type="http://schemas.openxmlformats.org/officeDocument/2006/relationships/footer" Target="/word/footer1.xml" Id="Rc3b96c56f2c6405d" /><Relationship Type="http://schemas.openxmlformats.org/officeDocument/2006/relationships/footer" Target="/word/footer2.xml" Id="Re75854e90175457d" /><Relationship Type="http://schemas.openxmlformats.org/officeDocument/2006/relationships/footer" Target="/word/footer3.xml" Id="Rbe59b6f329b54a4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8d49303efab49bd" /></Relationships>
</file>