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a6662ba7c45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6b7228479d8452c"/>
      <w:footerReference w:type="even" r:id="R3146538ac56b463b"/>
      <w:footerReference w:type="first" r:id="R1a16f0c8f521421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25526b44b44fc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DFZ-2015-7379-V-NE-EI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2f4214975344f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353063a74ed4dd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d87347805c4d34" /><Relationship Type="http://schemas.openxmlformats.org/officeDocument/2006/relationships/numbering" Target="/word/numbering.xml" Id="R87578b7d82134d1b" /><Relationship Type="http://schemas.openxmlformats.org/officeDocument/2006/relationships/settings" Target="/word/settings.xml" Id="R22d116e699404125" /><Relationship Type="http://schemas.openxmlformats.org/officeDocument/2006/relationships/image" Target="/word/media/c63fa116-8323-48e4-ab4d-e815758585a6.png" Id="R9025526b44b44fc0" /><Relationship Type="http://schemas.openxmlformats.org/officeDocument/2006/relationships/image" Target="/word/media/7c295061-2740-4dff-ac47-dc606a10a419.png" Id="R32f4214975344fd3" /><Relationship Type="http://schemas.openxmlformats.org/officeDocument/2006/relationships/footer" Target="/word/footer1.xml" Id="R56b7228479d8452c" /><Relationship Type="http://schemas.openxmlformats.org/officeDocument/2006/relationships/footer" Target="/word/footer2.xml" Id="R3146538ac56b463b" /><Relationship Type="http://schemas.openxmlformats.org/officeDocument/2006/relationships/footer" Target="/word/footer3.xml" Id="R1a16f0c8f521421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353063a74ed4dd0" /></Relationships>
</file>