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97b26df81c479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fd324653c274ac7"/>
      <w:footerReference w:type="even" r:id="R03b314708f9e4a9b"/>
      <w:footerReference w:type="first" r:id="R7ae268bf3d7e476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70333ba62a41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DFZ-2015-7085-VII-NE-EI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cacb9038e84804"/>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N°116 de fecha 16-11-2005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3cc34e861074d7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c5e71e594b46d5" /><Relationship Type="http://schemas.openxmlformats.org/officeDocument/2006/relationships/numbering" Target="/word/numbering.xml" Id="R0413156f4e0c4c30" /><Relationship Type="http://schemas.openxmlformats.org/officeDocument/2006/relationships/settings" Target="/word/settings.xml" Id="R1830a048c9054782" /><Relationship Type="http://schemas.openxmlformats.org/officeDocument/2006/relationships/image" Target="/word/media/8c357f5d-8c3b-4dd3-a572-ecdf5b83e9b3.png" Id="R6c70333ba62a415c" /><Relationship Type="http://schemas.openxmlformats.org/officeDocument/2006/relationships/image" Target="/word/media/6583d3d2-5130-48ad-981e-18699d8aa3e6.png" Id="R01cacb9038e84804" /><Relationship Type="http://schemas.openxmlformats.org/officeDocument/2006/relationships/footer" Target="/word/footer1.xml" Id="Rdfd324653c274ac7" /><Relationship Type="http://schemas.openxmlformats.org/officeDocument/2006/relationships/footer" Target="/word/footer2.xml" Id="R03b314708f9e4a9b" /><Relationship Type="http://schemas.openxmlformats.org/officeDocument/2006/relationships/footer" Target="/word/footer3.xml" Id="R7ae268bf3d7e476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3cc34e861074d73" /></Relationships>
</file>