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f3753de77a747f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61f2183e53c47ba"/>
      <w:footerReference w:type="even" r:id="Rcb1d61856a764f5b"/>
      <w:footerReference w:type="first" r:id="R44fdea0c710c4da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d5916a9b6e49f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MORANDE S.A.</w:t>
      </w:r>
    </w:p>
    <w:p>
      <w:pPr>
        <w:jc w:val="center"/>
      </w:pPr>
      <w:r>
        <w:rPr>
          <w:sz w:val="32"/>
          <w:szCs w:val="32"/>
          <w:b/>
        </w:rPr>
        <w:br/>
      </w:r>
      <w:r>
        <w:rPr>
          <w:sz w:val="32"/>
          <w:szCs w:val="32"/>
          <w:b/>
        </w:rPr>
        <w:t>DFZ-2015-7093-VI-NE-EI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f4126d3a804bb4"/>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MORANDE S.A.”,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MORANDE S.A.</w:t>
            </w:r>
          </w:p>
        </w:tc>
        <w:tc>
          <w:tcPr>
            <w:tcW w:w="2310" w:type="pct"/>
            <w:gridSpan w:val="2"/>
          </w:tcPr>
          <w:p>
            <w:pPr/>
            <w:r>
              <w:rPr>
                <w:b/>
              </w:rPr>
              <w:t>RUT o RUN:</w:t>
            </w:r>
            <w:r>
              <w:br/>
            </w:r>
            <w:r>
              <w:t>96795980-4</w:t>
            </w:r>
          </w:p>
        </w:tc>
      </w:tr>
      <w:tr>
        <w:tc>
          <w:tcPr>
            <w:tcW w:w="2310" w:type="pct"/>
            <w:gridSpan w:val="4"/>
          </w:tcPr>
          <w:p>
            <w:pPr/>
            <w:r>
              <w:rPr>
                <w:b/>
              </w:rPr>
              <w:t>Identificación de la actividad, proyecto o fuente fiscalizada:</w:t>
            </w:r>
            <w:r>
              <w:br/>
            </w:r>
            <w:r>
              <w:t>VIÑA MORANDE S.A.</w:t>
            </w:r>
          </w:p>
        </w:tc>
      </w:tr>
      <w:tr>
        <w:tc>
          <w:tcPr>
            <w:tcW w:w="15000" w:type="dxa"/>
          </w:tcPr>
          <w:p>
            <w:pPr/>
            <w:r>
              <w:rPr>
                <w:b/>
              </w:rPr>
              <w:t>Dirección:</w:t>
            </w:r>
            <w:r>
              <w:br/>
            </w:r>
            <w:r>
              <w:t>LONGUITUDINAL SUR, KM 122, MALLOA,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MALLOA</w:t>
            </w:r>
          </w:p>
        </w:tc>
      </w:tr>
      <w:tr>
        <w:tc>
          <w:tcPr>
            <w:tcW w:w="2310" w:type="pct"/>
            <w:gridSpan w:val="2"/>
          </w:tcPr>
          <w:p>
            <w:pPr/>
            <w:r>
              <w:rPr>
                <w:b/>
              </w:rPr>
              <w:t>Correo electrónico:</w:t>
            </w:r>
            <w:r>
              <w:br/>
            </w:r>
            <w:r>
              <w:t>ALEJANDRA.PASTEN@MORANDE.CL; PCASTILLO@MORANDE.CL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2505 de fecha 30-06-2011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N°135 de fecha 21-12-1999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RIGOLEMU)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RIGOLEMU (VI REG.)</w:t>
            </w:r>
          </w:p>
        </w:tc>
        <w:tc>
          <w:tcPr>
            <w:tcW w:w="2310" w:type="auto"/>
          </w:tcPr>
          <w:p>
            <w:pPr/>
            <w:r>
              <w:rPr>
                <w:sz w:val="18"/>
                <w:szCs w:val="18"/>
              </w:rPr>
              <w:t>31321</w:t>
            </w:r>
          </w:p>
        </w:tc>
        <w:tc>
          <w:tcPr>
            <w:tcW w:w="2310" w:type="auto"/>
          </w:tcPr>
          <w:p>
            <w:pPr/>
            <w:r>
              <w:rPr>
                <w:sz w:val="18"/>
                <w:szCs w:val="18"/>
              </w:rPr>
              <w:t>2505</w:t>
            </w:r>
          </w:p>
        </w:tc>
        <w:tc>
          <w:tcPr>
            <w:tcW w:w="2310" w:type="auto"/>
          </w:tcPr>
          <w:p>
            <w:pPr/>
            <w:r>
              <w:rPr>
                <w:sz w:val="18"/>
                <w:szCs w:val="18"/>
              </w:rPr>
              <w:t>30-06-2011</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RIGOLEMU)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RIGOLEMU)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677e2bdec2044f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5fa866e3fc404c" /><Relationship Type="http://schemas.openxmlformats.org/officeDocument/2006/relationships/numbering" Target="/word/numbering.xml" Id="R35e27064120443c9" /><Relationship Type="http://schemas.openxmlformats.org/officeDocument/2006/relationships/settings" Target="/word/settings.xml" Id="R9b525e7c231d410a" /><Relationship Type="http://schemas.openxmlformats.org/officeDocument/2006/relationships/image" Target="/word/media/26cb52c7-086e-40e5-8f18-2b8307326447.png" Id="R44d5916a9b6e49fa" /><Relationship Type="http://schemas.openxmlformats.org/officeDocument/2006/relationships/image" Target="/word/media/70448239-9e3b-4c61-ae4b-603a2a5aaad4.png" Id="R75f4126d3a804bb4" /><Relationship Type="http://schemas.openxmlformats.org/officeDocument/2006/relationships/footer" Target="/word/footer1.xml" Id="R761f2183e53c47ba" /><Relationship Type="http://schemas.openxmlformats.org/officeDocument/2006/relationships/footer" Target="/word/footer2.xml" Id="Rcb1d61856a764f5b" /><Relationship Type="http://schemas.openxmlformats.org/officeDocument/2006/relationships/footer" Target="/word/footer3.xml" Id="R44fdea0c710c4da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677e2bdec2044fb" /></Relationships>
</file>