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103696ad754e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f6aff762e34f2c"/>
      <w:footerReference w:type="even" r:id="R4c05b31fa3cb4b65"/>
      <w:footerReference w:type="first" r:id="Rb225325189004c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0186f94e234f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DFZ-2015-6909-V-NE-EI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76019aea30412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e6291ea074d425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0f986acbb74879" /><Relationship Type="http://schemas.openxmlformats.org/officeDocument/2006/relationships/numbering" Target="/word/numbering.xml" Id="R327d5458ba6a4738" /><Relationship Type="http://schemas.openxmlformats.org/officeDocument/2006/relationships/settings" Target="/word/settings.xml" Id="Rd9b46b4109c543b5" /><Relationship Type="http://schemas.openxmlformats.org/officeDocument/2006/relationships/image" Target="/word/media/3b9dbbad-e759-4084-8554-391480167ed4.png" Id="R180186f94e234fff" /><Relationship Type="http://schemas.openxmlformats.org/officeDocument/2006/relationships/image" Target="/word/media/8b84c8f4-b62d-4828-b07d-f4f37baf9742.png" Id="R6676019aea304126" /><Relationship Type="http://schemas.openxmlformats.org/officeDocument/2006/relationships/footer" Target="/word/footer1.xml" Id="Rb8f6aff762e34f2c" /><Relationship Type="http://schemas.openxmlformats.org/officeDocument/2006/relationships/footer" Target="/word/footer2.xml" Id="R4c05b31fa3cb4b65" /><Relationship Type="http://schemas.openxmlformats.org/officeDocument/2006/relationships/footer" Target="/word/footer3.xml" Id="Rb225325189004c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e6291ea074d425e" /></Relationships>
</file>