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103696ad754e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8f6aff762e34f2c"/>
      <w:footerReference w:type="even" r:id="R4c05b31fa3cb4b65"/>
      <w:footerReference w:type="first" r:id="Rb225325189004cf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0186f94e234ff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DFZ-2015-6909-V-NE-EI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76019aea304126"/>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e6291ea074d42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0f986acbb74879" /><Relationship Type="http://schemas.openxmlformats.org/officeDocument/2006/relationships/numbering" Target="/word/numbering.xml" Id="R327d5458ba6a4738" /><Relationship Type="http://schemas.openxmlformats.org/officeDocument/2006/relationships/settings" Target="/word/settings.xml" Id="Rd9b46b4109c543b5" /><Relationship Type="http://schemas.openxmlformats.org/officeDocument/2006/relationships/image" Target="/word/media/3b9dbbad-e759-4084-8554-391480167ed4.png" Id="R180186f94e234fff" /><Relationship Type="http://schemas.openxmlformats.org/officeDocument/2006/relationships/image" Target="/word/media/8b84c8f4-b62d-4828-b07d-f4f37baf9742.png" Id="R6676019aea304126" /><Relationship Type="http://schemas.openxmlformats.org/officeDocument/2006/relationships/footer" Target="/word/footer1.xml" Id="Rb8f6aff762e34f2c" /><Relationship Type="http://schemas.openxmlformats.org/officeDocument/2006/relationships/footer" Target="/word/footer2.xml" Id="R4c05b31fa3cb4b65" /><Relationship Type="http://schemas.openxmlformats.org/officeDocument/2006/relationships/footer" Target="/word/footer3.xml" Id="Rb225325189004cf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6291ea074d425e" /></Relationships>
</file>