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b9be2b0a494d6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08f0853e754d9e"/>
      <w:footerReference w:type="even" r:id="R4d35626d1f5640b8"/>
      <w:footerReference w:type="first" r:id="R6786dfe64e1b43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e4e8b3b44e44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DFZ-2015-6996-X-NE-EI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240e94b2024c5c"/>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N°522 de fecha 04-09-2006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63a5ffe72f940f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4c07ef1d894d09" /><Relationship Type="http://schemas.openxmlformats.org/officeDocument/2006/relationships/numbering" Target="/word/numbering.xml" Id="Rd7b65e5a16b94b44" /><Relationship Type="http://schemas.openxmlformats.org/officeDocument/2006/relationships/settings" Target="/word/settings.xml" Id="Rff37f8d9114d429a" /><Relationship Type="http://schemas.openxmlformats.org/officeDocument/2006/relationships/image" Target="/word/media/7b29eac4-77d6-416d-894d-e8adec63db46.png" Id="R89e4e8b3b44e44b9" /><Relationship Type="http://schemas.openxmlformats.org/officeDocument/2006/relationships/image" Target="/word/media/daddbaa8-6533-4f2a-88bb-7ce4e5e6c0fb.png" Id="R69240e94b2024c5c" /><Relationship Type="http://schemas.openxmlformats.org/officeDocument/2006/relationships/footer" Target="/word/footer1.xml" Id="R7208f0853e754d9e" /><Relationship Type="http://schemas.openxmlformats.org/officeDocument/2006/relationships/footer" Target="/word/footer2.xml" Id="R4d35626d1f5640b8" /><Relationship Type="http://schemas.openxmlformats.org/officeDocument/2006/relationships/footer" Target="/word/footer3.xml" Id="R6786dfe64e1b43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63a5ffe72f940f7" /></Relationships>
</file>