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64de833c142d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c377bba7c66446c"/>
      <w:footerReference w:type="even" r:id="R221031a5521d4a70"/>
      <w:footerReference w:type="first" r:id="Re2c2cda431a2414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889c107774418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PISCICULTURA LLAIMA/CHERQUEN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DFZ-2016-6553-IX-NE-EI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7ac54a4c0a14ea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“PISCICULTURA LLAIMA/CHERQUEN”,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ACUICOLA, INMOBILIARIA E INVERSIONES ARAUCANIA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76382240-0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PISCICULTURA LLAIMA/CHERQUEN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SANTA MARIA DE LLAIMA, KM 23 DEL CAMINO CUNCO-MELIPEUCO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MELIPEUCO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367 de fecha 05-05-2015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LLAIMA (IX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367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05-05-2015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69f7bd72f2a640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d4d87ec9ca4718" /><Relationship Type="http://schemas.openxmlformats.org/officeDocument/2006/relationships/numbering" Target="/word/numbering.xml" Id="Rfb3dfb512eb5408d" /><Relationship Type="http://schemas.openxmlformats.org/officeDocument/2006/relationships/settings" Target="/word/settings.xml" Id="R2d837c3c19674bac" /><Relationship Type="http://schemas.openxmlformats.org/officeDocument/2006/relationships/image" Target="/word/media/f7c61c38-57f3-43ec-9236-a62b99ce0805.png" Id="Reb889c1077744187" /><Relationship Type="http://schemas.openxmlformats.org/officeDocument/2006/relationships/image" Target="/word/media/26bea736-8669-4c61-ad0a-bca6827f7125.png" Id="Rd7ac54a4c0a14eaf" /><Relationship Type="http://schemas.openxmlformats.org/officeDocument/2006/relationships/footer" Target="/word/footer1.xml" Id="R2c377bba7c66446c" /><Relationship Type="http://schemas.openxmlformats.org/officeDocument/2006/relationships/footer" Target="/word/footer2.xml" Id="R221031a5521d4a70" /><Relationship Type="http://schemas.openxmlformats.org/officeDocument/2006/relationships/footer" Target="/word/footer3.xml" Id="Re2c2cda431a2414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9f7bd72f2a640b4" /></Relationships>
</file>