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78f763394d4d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9a34d9776e4c13"/>
      <w:footerReference w:type="even" r:id="R16588a22a7aa4b19"/>
      <w:footerReference w:type="first" r:id="Rac7f1c862ccb4a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eedcbe2ba64d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DFZ-2015-7102-VI-NE-EI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637460ec6944b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ee05c01cf642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0a310863894b90" /><Relationship Type="http://schemas.openxmlformats.org/officeDocument/2006/relationships/numbering" Target="/word/numbering.xml" Id="R37bdb9ae72824738" /><Relationship Type="http://schemas.openxmlformats.org/officeDocument/2006/relationships/settings" Target="/word/settings.xml" Id="R1800f4c4a004465b" /><Relationship Type="http://schemas.openxmlformats.org/officeDocument/2006/relationships/image" Target="/word/media/c8549673-bb7c-43b6-a057-1c069d747e6d.png" Id="R5deedcbe2ba64d7e" /><Relationship Type="http://schemas.openxmlformats.org/officeDocument/2006/relationships/image" Target="/word/media/6028e167-1970-494a-8f36-16d36b2a06fc.png" Id="Rbd637460ec6944b2" /><Relationship Type="http://schemas.openxmlformats.org/officeDocument/2006/relationships/footer" Target="/word/footer1.xml" Id="Rcc9a34d9776e4c13" /><Relationship Type="http://schemas.openxmlformats.org/officeDocument/2006/relationships/footer" Target="/word/footer2.xml" Id="R16588a22a7aa4b19" /><Relationship Type="http://schemas.openxmlformats.org/officeDocument/2006/relationships/footer" Target="/word/footer3.xml" Id="Rac7f1c862ccb4a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ee05c01cf64238" /></Relationships>
</file>