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654b6da7241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7dc1b8d367452a"/>
      <w:footerReference w:type="even" r:id="R6e847e77d8c44c52"/>
      <w:footerReference w:type="first" r:id="R1f94a643244a4b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cab3dc9f3540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DFZ-2015-7705-VII-NE-EI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37aa554c584e0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4aaa444d894c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4f72a2689c43af" /><Relationship Type="http://schemas.openxmlformats.org/officeDocument/2006/relationships/numbering" Target="/word/numbering.xml" Id="Rc2edd751ee4c4c13" /><Relationship Type="http://schemas.openxmlformats.org/officeDocument/2006/relationships/settings" Target="/word/settings.xml" Id="Rd3e6f500fe554ff3" /><Relationship Type="http://schemas.openxmlformats.org/officeDocument/2006/relationships/image" Target="/word/media/485dacb1-097e-4b70-9e32-bf8dfd7ec634.png" Id="Rc1cab3dc9f35405e" /><Relationship Type="http://schemas.openxmlformats.org/officeDocument/2006/relationships/image" Target="/word/media/05820a1f-427a-4ce0-ad87-d721800ecbe6.png" Id="R2537aa554c584e06" /><Relationship Type="http://schemas.openxmlformats.org/officeDocument/2006/relationships/footer" Target="/word/footer1.xml" Id="R407dc1b8d367452a" /><Relationship Type="http://schemas.openxmlformats.org/officeDocument/2006/relationships/footer" Target="/word/footer2.xml" Id="R6e847e77d8c44c52" /><Relationship Type="http://schemas.openxmlformats.org/officeDocument/2006/relationships/footer" Target="/word/footer3.xml" Id="R1f94a643244a4b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4aaa444d894c54" /></Relationships>
</file>