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e68c8447494f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292417e24c4747"/>
      <w:footerReference w:type="even" r:id="Rf7fdd6a9dffe470b"/>
      <w:footerReference w:type="first" r:id="Rab28674201ab4f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8212abda464f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DFZ-2015-7765-IX-NE-EI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00262bab9149c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ceb6538fd141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0d3f8674784e5c" /><Relationship Type="http://schemas.openxmlformats.org/officeDocument/2006/relationships/numbering" Target="/word/numbering.xml" Id="R99040b4cfb6f41c1" /><Relationship Type="http://schemas.openxmlformats.org/officeDocument/2006/relationships/settings" Target="/word/settings.xml" Id="R3ff307105ac14b7c" /><Relationship Type="http://schemas.openxmlformats.org/officeDocument/2006/relationships/image" Target="/word/media/81473db8-9ef9-42ed-a6ec-31de2f86db74.png" Id="Rf48212abda464f06" /><Relationship Type="http://schemas.openxmlformats.org/officeDocument/2006/relationships/image" Target="/word/media/401163eb-d582-4fa7-b9e1-cfaa7d9b8cb4.png" Id="Re600262bab9149c0" /><Relationship Type="http://schemas.openxmlformats.org/officeDocument/2006/relationships/footer" Target="/word/footer1.xml" Id="Re5292417e24c4747" /><Relationship Type="http://schemas.openxmlformats.org/officeDocument/2006/relationships/footer" Target="/word/footer2.xml" Id="Rf7fdd6a9dffe470b" /><Relationship Type="http://schemas.openxmlformats.org/officeDocument/2006/relationships/footer" Target="/word/footer3.xml" Id="Rab28674201ab4f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ceb6538fd141d1" /></Relationships>
</file>