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ff6a4d28804e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7567f221dd4fd9"/>
      <w:footerReference w:type="even" r:id="R3bd513c4fad14589"/>
      <w:footerReference w:type="first" r:id="R33173098dfa447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9acbd4eaf64e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DFZ-2015-7741-X-NE-EI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b49ce84c8a410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54bde76ed045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e6c82e1127486b" /><Relationship Type="http://schemas.openxmlformats.org/officeDocument/2006/relationships/numbering" Target="/word/numbering.xml" Id="R7af4300ae27d439e" /><Relationship Type="http://schemas.openxmlformats.org/officeDocument/2006/relationships/settings" Target="/word/settings.xml" Id="R875113b979aa4a81" /><Relationship Type="http://schemas.openxmlformats.org/officeDocument/2006/relationships/image" Target="/word/media/b1bf6a0c-16ef-4ffd-b052-8f50c846a045.png" Id="R039acbd4eaf64e9d" /><Relationship Type="http://schemas.openxmlformats.org/officeDocument/2006/relationships/image" Target="/word/media/32ea4d38-413f-4f80-a1dd-ba4a998befa7.png" Id="R17b49ce84c8a410f" /><Relationship Type="http://schemas.openxmlformats.org/officeDocument/2006/relationships/footer" Target="/word/footer1.xml" Id="R847567f221dd4fd9" /><Relationship Type="http://schemas.openxmlformats.org/officeDocument/2006/relationships/footer" Target="/word/footer2.xml" Id="R3bd513c4fad14589" /><Relationship Type="http://schemas.openxmlformats.org/officeDocument/2006/relationships/footer" Target="/word/footer3.xml" Id="R33173098dfa447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54bde76ed04505" /></Relationships>
</file>