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5afe97c29143b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6df2521d3e4bcf"/>
      <w:footerReference w:type="even" r:id="R88bbf284ea654935"/>
      <w:footerReference w:type="first" r:id="Rdcedf97109db4a7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85d55317924f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II)</w:t>
      </w:r>
    </w:p>
    <w:p>
      <w:pPr>
        <w:jc w:val="center"/>
      </w:pPr>
      <w:r>
        <w:rPr>
          <w:sz w:val="32"/>
          <w:szCs w:val="32"/>
          <w:b/>
        </w:rPr>
        <w:br/>
      </w:r>
      <w:r>
        <w:rPr>
          <w:sz w:val="32"/>
          <w:szCs w:val="32"/>
          <w:b/>
        </w:rPr>
        <w:t>DFZ-2015-7886-X-NE-EI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8cc87846864a2e"/>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II)”,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II)</w:t>
            </w:r>
          </w:p>
        </w:tc>
      </w:tr>
      <w:tr>
        <w:tc>
          <w:tcPr>
            <w:tcW w:w="15000" w:type="dxa"/>
          </w:tcPr>
          <w:p>
            <w:pPr/>
            <w:r>
              <w:rPr>
                <w:b/>
              </w:rPr>
              <w:t>Dirección:</w:t>
            </w:r>
            <w:r>
              <w:br/>
            </w:r>
            <w:r>
              <w:t>SECTOR CHAQUEIHUA, CAMINO PARQUE NACIONAL HUALAIHUE</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2719 de fecha 22-06-2012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NEGRO (HUALAIHUE, X REG.)</w:t>
            </w:r>
          </w:p>
        </w:tc>
        <w:tc>
          <w:tcPr>
            <w:tcW w:w="2310" w:type="auto"/>
          </w:tcPr>
          <w:p>
            <w:pPr/>
            <w:r>
              <w:rPr>
                <w:sz w:val="18"/>
                <w:szCs w:val="18"/>
              </w:rPr>
              <w:t>13041</w:t>
            </w:r>
          </w:p>
        </w:tc>
        <w:tc>
          <w:tcPr>
            <w:tcW w:w="2310" w:type="auto"/>
          </w:tcPr>
          <w:p>
            <w:pPr/>
            <w:r>
              <w:rPr>
                <w:sz w:val="18"/>
                <w:szCs w:val="18"/>
              </w:rPr>
              <w:t>2719</w:t>
            </w:r>
          </w:p>
        </w:tc>
        <w:tc>
          <w:tcPr>
            <w:tcW w:w="2310" w:type="auto"/>
          </w:tcPr>
          <w:p>
            <w:pPr/>
            <w:r>
              <w:rPr>
                <w:sz w:val="18"/>
                <w:szCs w:val="18"/>
              </w:rPr>
              <w:t>22-06-2012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e8ba7011f8b4b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eaa335fd6c4b37" /><Relationship Type="http://schemas.openxmlformats.org/officeDocument/2006/relationships/numbering" Target="/word/numbering.xml" Id="R3f690f5b9ce44578" /><Relationship Type="http://schemas.openxmlformats.org/officeDocument/2006/relationships/settings" Target="/word/settings.xml" Id="R3cdb6205cdd44aa1" /><Relationship Type="http://schemas.openxmlformats.org/officeDocument/2006/relationships/image" Target="/word/media/5a17b2e1-c6ca-42ea-be01-2dd2f9995289.png" Id="Rbe85d55317924f1a" /><Relationship Type="http://schemas.openxmlformats.org/officeDocument/2006/relationships/image" Target="/word/media/029f69c2-5203-4336-a6b8-3f848a8ecd96.png" Id="R4c8cc87846864a2e" /><Relationship Type="http://schemas.openxmlformats.org/officeDocument/2006/relationships/footer" Target="/word/footer1.xml" Id="R6d6df2521d3e4bcf" /><Relationship Type="http://schemas.openxmlformats.org/officeDocument/2006/relationships/footer" Target="/word/footer2.xml" Id="R88bbf284ea654935" /><Relationship Type="http://schemas.openxmlformats.org/officeDocument/2006/relationships/footer" Target="/word/footer3.xml" Id="Rdcedf97109db4a7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8ba7011f8b4bae" /></Relationships>
</file>