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a45bc2fb9f481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49e8a85f5947c4"/>
      <w:footerReference w:type="even" r:id="R2e78c71798774cd1"/>
      <w:footerReference w:type="first" r:id="Reafee0a82a754d8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da13baebbe49a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DFZ-2015-7773-XI-NE-EI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2c7296bc854d7e"/>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MAYO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11-2014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MAYO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MAYO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MAYO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01f830051d45d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6ae017c976403f" /><Relationship Type="http://schemas.openxmlformats.org/officeDocument/2006/relationships/numbering" Target="/word/numbering.xml" Id="Raa84b13346cb492f" /><Relationship Type="http://schemas.openxmlformats.org/officeDocument/2006/relationships/settings" Target="/word/settings.xml" Id="Rb876223df6c4405c" /><Relationship Type="http://schemas.openxmlformats.org/officeDocument/2006/relationships/image" Target="/word/media/8a8f12c9-38de-4cd2-8ab0-7c4ddcd274c0.png" Id="R17da13baebbe49a9" /><Relationship Type="http://schemas.openxmlformats.org/officeDocument/2006/relationships/image" Target="/word/media/7a7299c9-9e26-493a-92d6-0bb5243cbd94.png" Id="Reb2c7296bc854d7e" /><Relationship Type="http://schemas.openxmlformats.org/officeDocument/2006/relationships/footer" Target="/word/footer1.xml" Id="R1749e8a85f5947c4" /><Relationship Type="http://schemas.openxmlformats.org/officeDocument/2006/relationships/footer" Target="/word/footer2.xml" Id="R2e78c71798774cd1" /><Relationship Type="http://schemas.openxmlformats.org/officeDocument/2006/relationships/footer" Target="/word/footer3.xml" Id="Reafee0a82a754d8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01f830051d45dd" /></Relationships>
</file>