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eac833e31f4e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6af09221a9458c"/>
      <w:footerReference w:type="even" r:id="Rc1778ec2f8664bc4"/>
      <w:footerReference w:type="first" r:id="R52cdc4885f814c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15d90922704f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DFZ-2016-1834-XIV-NE-EI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b4eae418dd4c7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9808a9b1bb4d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478adeb67848bf" /><Relationship Type="http://schemas.openxmlformats.org/officeDocument/2006/relationships/numbering" Target="/word/numbering.xml" Id="R1c88605305cc460f" /><Relationship Type="http://schemas.openxmlformats.org/officeDocument/2006/relationships/settings" Target="/word/settings.xml" Id="R77ec7e52ca9442fc" /><Relationship Type="http://schemas.openxmlformats.org/officeDocument/2006/relationships/image" Target="/word/media/044ab1ed-a8de-4f0e-964a-39836428c1a8.png" Id="R6315d90922704f04" /><Relationship Type="http://schemas.openxmlformats.org/officeDocument/2006/relationships/image" Target="/word/media/62999681-def9-48e5-92f4-5f892c8b8d29.png" Id="Rf1b4eae418dd4c77" /><Relationship Type="http://schemas.openxmlformats.org/officeDocument/2006/relationships/footer" Target="/word/footer1.xml" Id="Ra56af09221a9458c" /><Relationship Type="http://schemas.openxmlformats.org/officeDocument/2006/relationships/footer" Target="/word/footer2.xml" Id="Rc1778ec2f8664bc4" /><Relationship Type="http://schemas.openxmlformats.org/officeDocument/2006/relationships/footer" Target="/word/footer3.xml" Id="R52cdc4885f814c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9808a9b1bb4d89" /></Relationships>
</file>