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5f7226f994f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2c93a9e7a043b9"/>
      <w:footerReference w:type="even" r:id="Rcb241e17d411468a"/>
      <w:footerReference w:type="first" r:id="R4ffa71aede4042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2ad012551a44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DFZ-2015-9309-VI-NE-EI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e8219f65f54a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793aeeedda47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247a944184c91" /><Relationship Type="http://schemas.openxmlformats.org/officeDocument/2006/relationships/numbering" Target="/word/numbering.xml" Id="R5ab101b288134c48" /><Relationship Type="http://schemas.openxmlformats.org/officeDocument/2006/relationships/settings" Target="/word/settings.xml" Id="R760066c31ae9414f" /><Relationship Type="http://schemas.openxmlformats.org/officeDocument/2006/relationships/image" Target="/word/media/8573f866-7630-45c0-91a2-73b46616a28c.png" Id="R002ad012551a4432" /><Relationship Type="http://schemas.openxmlformats.org/officeDocument/2006/relationships/image" Target="/word/media/9c80427f-6bfc-4b78-a601-f61e18c37337.png" Id="R7ee8219f65f54a53" /><Relationship Type="http://schemas.openxmlformats.org/officeDocument/2006/relationships/footer" Target="/word/footer1.xml" Id="R582c93a9e7a043b9" /><Relationship Type="http://schemas.openxmlformats.org/officeDocument/2006/relationships/footer" Target="/word/footer2.xml" Id="Rcb241e17d411468a" /><Relationship Type="http://schemas.openxmlformats.org/officeDocument/2006/relationships/footer" Target="/word/footer3.xml" Id="R4ffa71aede4042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793aeeedda47e1" /></Relationships>
</file>