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852ec300f48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42ca29a9c21402b"/>
      <w:footerReference w:type="even" r:id="Reec9ad56658f4f02"/>
      <w:footerReference w:type="first" r:id="R7537c8e6712543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292ab6a08b414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DFZ-2015-9399-VII-NE-EI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9fb68eb072a49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c677abacc554f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da0b717f0a4eed" /><Relationship Type="http://schemas.openxmlformats.org/officeDocument/2006/relationships/numbering" Target="/word/numbering.xml" Id="Ra2c5df1c518b4702" /><Relationship Type="http://schemas.openxmlformats.org/officeDocument/2006/relationships/settings" Target="/word/settings.xml" Id="R1b9fa3b040b34031" /><Relationship Type="http://schemas.openxmlformats.org/officeDocument/2006/relationships/image" Target="/word/media/67770b04-ae43-4bdc-bb9b-cba7a90c0298.png" Id="R55292ab6a08b414f" /><Relationship Type="http://schemas.openxmlformats.org/officeDocument/2006/relationships/image" Target="/word/media/88c2d9af-63b8-4710-87c0-8d148db6659a.png" Id="Rf9fb68eb072a49f8" /><Relationship Type="http://schemas.openxmlformats.org/officeDocument/2006/relationships/footer" Target="/word/footer1.xml" Id="R442ca29a9c21402b" /><Relationship Type="http://schemas.openxmlformats.org/officeDocument/2006/relationships/footer" Target="/word/footer2.xml" Id="Reec9ad56658f4f02" /><Relationship Type="http://schemas.openxmlformats.org/officeDocument/2006/relationships/footer" Target="/word/footer3.xml" Id="R7537c8e6712543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c677abacc554f9f" /></Relationships>
</file>