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848afe123ec4b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b382eab2c54ff9"/>
      <w:footerReference w:type="even" r:id="R265c97b37b0b4d74"/>
      <w:footerReference w:type="first" r:id="Rce96411e4f5946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66e22093f45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DFZ-2015-9362-XIV-NE-EI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08209080d541b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FEBRERO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c4c736a990345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bcc40942e64522" /><Relationship Type="http://schemas.openxmlformats.org/officeDocument/2006/relationships/numbering" Target="/word/numbering.xml" Id="R928f82a642784bc6" /><Relationship Type="http://schemas.openxmlformats.org/officeDocument/2006/relationships/settings" Target="/word/settings.xml" Id="R80367f3b98144b96" /><Relationship Type="http://schemas.openxmlformats.org/officeDocument/2006/relationships/image" Target="/word/media/8e5f93c7-7582-46f6-8f8a-cd9babad3bf6.png" Id="Ra2f66e22093f4549" /><Relationship Type="http://schemas.openxmlformats.org/officeDocument/2006/relationships/image" Target="/word/media/26cea337-ee8a-4bca-9e92-e35b34343484.png" Id="R5608209080d541bc" /><Relationship Type="http://schemas.openxmlformats.org/officeDocument/2006/relationships/footer" Target="/word/footer1.xml" Id="Rf3b382eab2c54ff9" /><Relationship Type="http://schemas.openxmlformats.org/officeDocument/2006/relationships/footer" Target="/word/footer2.xml" Id="R265c97b37b0b4d74" /><Relationship Type="http://schemas.openxmlformats.org/officeDocument/2006/relationships/footer" Target="/word/footer3.xml" Id="Rce96411e4f5946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4c736a99034528" /></Relationships>
</file>