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555292aa93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22ecedcac34efc"/>
      <w:footerReference w:type="even" r:id="R67bb5e5e3c0d4976"/>
      <w:footerReference w:type="first" r:id="R710d3eff920d4b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e1c425cc5f42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DFZ-2015-9339-VIII-NE-EI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c9155703634fc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MV</w:t>
            </w:r>
          </w:p>
        </w:tc>
        <w:tc>
          <w:tcPr>
            <w:tcW w:w="2310" w:type="auto"/>
          </w:tcPr>
          <w:p>
            <w:pPr/>
            <w:r>
              <w:rPr>
                <w:sz w:val="18"/>
                <w:szCs w:val="18"/>
              </w:rPr>
              <w:t>31341</w:t>
            </w: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d47d6f41a84a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e0e7a856ef4b73" /><Relationship Type="http://schemas.openxmlformats.org/officeDocument/2006/relationships/numbering" Target="/word/numbering.xml" Id="Rfe091d6f5fdf4f4a" /><Relationship Type="http://schemas.openxmlformats.org/officeDocument/2006/relationships/settings" Target="/word/settings.xml" Id="Rfd4fbd2eac3a4c61" /><Relationship Type="http://schemas.openxmlformats.org/officeDocument/2006/relationships/image" Target="/word/media/f10b1ca0-7c17-404f-a68f-5297e4094073.png" Id="R34e1c425cc5f420d" /><Relationship Type="http://schemas.openxmlformats.org/officeDocument/2006/relationships/image" Target="/word/media/3276414f-7610-425f-b597-4a6eedc68b88.png" Id="R1dc9155703634fcc" /><Relationship Type="http://schemas.openxmlformats.org/officeDocument/2006/relationships/footer" Target="/word/footer1.xml" Id="Rc022ecedcac34efc" /><Relationship Type="http://schemas.openxmlformats.org/officeDocument/2006/relationships/footer" Target="/word/footer2.xml" Id="R67bb5e5e3c0d4976" /><Relationship Type="http://schemas.openxmlformats.org/officeDocument/2006/relationships/footer" Target="/word/footer3.xml" Id="R710d3eff920d4b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d47d6f41a84a1b" /></Relationships>
</file>