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858f445c364e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a86cc6adf94320"/>
      <w:footerReference w:type="even" r:id="Ra38e77594e66408f"/>
      <w:footerReference w:type="first" r:id="R64f447b8044c43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a4799598f14f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DFZ-2015-9384-VII-NE-EI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315b09e33471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ad4365796b46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fcd9b7e3b64c00" /><Relationship Type="http://schemas.openxmlformats.org/officeDocument/2006/relationships/numbering" Target="/word/numbering.xml" Id="Rd04de3df9e4c457b" /><Relationship Type="http://schemas.openxmlformats.org/officeDocument/2006/relationships/settings" Target="/word/settings.xml" Id="R14ed61071f124cc2" /><Relationship Type="http://schemas.openxmlformats.org/officeDocument/2006/relationships/image" Target="/word/media/72d62052-827b-4d70-88bf-f61c43dcf8eb.png" Id="R5ea4799598f14f16" /><Relationship Type="http://schemas.openxmlformats.org/officeDocument/2006/relationships/image" Target="/word/media/bdc64a71-9d44-4459-b13e-97e975048a64.png" Id="R6e4315b09e334715" /><Relationship Type="http://schemas.openxmlformats.org/officeDocument/2006/relationships/footer" Target="/word/footer1.xml" Id="R6fa86cc6adf94320" /><Relationship Type="http://schemas.openxmlformats.org/officeDocument/2006/relationships/footer" Target="/word/footer2.xml" Id="Ra38e77594e66408f" /><Relationship Type="http://schemas.openxmlformats.org/officeDocument/2006/relationships/footer" Target="/word/footer3.xml" Id="R64f447b8044c43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ad4365796b4640" /></Relationships>
</file>