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b6ef57e20d4f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4d22a123534231"/>
      <w:footerReference w:type="even" r:id="R65597c9e77c4490d"/>
      <w:footerReference w:type="first" r:id="R24824827ab5944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f102627b874b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DFZ-2015-9424-IX-NE-EI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3c4220cc5f4e1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efd41c104b43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1785c981454a01" /><Relationship Type="http://schemas.openxmlformats.org/officeDocument/2006/relationships/numbering" Target="/word/numbering.xml" Id="R4c6ca5c437214a25" /><Relationship Type="http://schemas.openxmlformats.org/officeDocument/2006/relationships/settings" Target="/word/settings.xml" Id="R40d28b33c57e4c42" /><Relationship Type="http://schemas.openxmlformats.org/officeDocument/2006/relationships/image" Target="/word/media/0a5c3898-5ada-40ae-95ec-16d831eadcf3.png" Id="R5bf102627b874ba4" /><Relationship Type="http://schemas.openxmlformats.org/officeDocument/2006/relationships/image" Target="/word/media/e48323ae-5da7-43cf-8842-ab42ee3e48af.png" Id="R543c4220cc5f4e1e" /><Relationship Type="http://schemas.openxmlformats.org/officeDocument/2006/relationships/footer" Target="/word/footer1.xml" Id="R7b4d22a123534231" /><Relationship Type="http://schemas.openxmlformats.org/officeDocument/2006/relationships/footer" Target="/word/footer2.xml" Id="R65597c9e77c4490d" /><Relationship Type="http://schemas.openxmlformats.org/officeDocument/2006/relationships/footer" Target="/word/footer3.xml" Id="R24824827ab5944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efd41c104b433a" /></Relationships>
</file>