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1a585c7a844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026f444e0934f22"/>
      <w:footerReference w:type="even" r:id="R5baa7e8a4235477d"/>
      <w:footerReference w:type="first" r:id="Rb832aa2a032d4c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08876bbf3046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DFZ-2015-9480-VIII-NE-EI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ac9548700f49be"/>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FEBRERO del año 2015.</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aac1874f264b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e5e8b63d2a40a8" /><Relationship Type="http://schemas.openxmlformats.org/officeDocument/2006/relationships/numbering" Target="/word/numbering.xml" Id="R7a64c25ff127409e" /><Relationship Type="http://schemas.openxmlformats.org/officeDocument/2006/relationships/settings" Target="/word/settings.xml" Id="Rd17163aeba3c4841" /><Relationship Type="http://schemas.openxmlformats.org/officeDocument/2006/relationships/image" Target="/word/media/58d245ff-dfa9-459e-8848-ce1124553cf7.png" Id="R0408876bbf304620" /><Relationship Type="http://schemas.openxmlformats.org/officeDocument/2006/relationships/image" Target="/word/media/535bea05-6b72-4bb8-b12f-295699fdc4ef.png" Id="R2dac9548700f49be" /><Relationship Type="http://schemas.openxmlformats.org/officeDocument/2006/relationships/footer" Target="/word/footer1.xml" Id="Rd026f444e0934f22" /><Relationship Type="http://schemas.openxmlformats.org/officeDocument/2006/relationships/footer" Target="/word/footer2.xml" Id="R5baa7e8a4235477d" /><Relationship Type="http://schemas.openxmlformats.org/officeDocument/2006/relationships/footer" Target="/word/footer3.xml" Id="Rb832aa2a032d4c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aac1874f264b53" /></Relationships>
</file>