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553c638c1743d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85427debd74ac4"/>
      <w:footerReference w:type="even" r:id="Rfc31560f40ad4078"/>
      <w:footerReference w:type="first" r:id="R4b373392c5314e3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3d4558415a4f0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DFZ-2015-9364-XI-NE-EI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0d0d7828dd46fc"/>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11-2014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FEBRERO de 2015.</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0b039b4384b4f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a92378c54554af6" /><Relationship Type="http://schemas.openxmlformats.org/officeDocument/2006/relationships/numbering" Target="/word/numbering.xml" Id="R3dc7a94725674b57" /><Relationship Type="http://schemas.openxmlformats.org/officeDocument/2006/relationships/settings" Target="/word/settings.xml" Id="Ra48242cb2edb4d5d" /><Relationship Type="http://schemas.openxmlformats.org/officeDocument/2006/relationships/image" Target="/word/media/feac2bb4-d680-45c5-9631-590bdb9a83ca.png" Id="R6e3d4558415a4f0e" /><Relationship Type="http://schemas.openxmlformats.org/officeDocument/2006/relationships/image" Target="/word/media/b41072b8-a008-43c8-a76c-7b8098b41469.png" Id="R070d0d7828dd46fc" /><Relationship Type="http://schemas.openxmlformats.org/officeDocument/2006/relationships/footer" Target="/word/footer1.xml" Id="R2e85427debd74ac4" /><Relationship Type="http://schemas.openxmlformats.org/officeDocument/2006/relationships/footer" Target="/word/footer2.xml" Id="Rfc31560f40ad4078" /><Relationship Type="http://schemas.openxmlformats.org/officeDocument/2006/relationships/footer" Target="/word/footer3.xml" Id="R4b373392c5314e3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0b039b4384b4f15" /></Relationships>
</file>