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c01c02f7fc48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acc3f5c15242c0"/>
      <w:footerReference w:type="even" r:id="Rbfc45e77e9604e85"/>
      <w:footerReference w:type="first" r:id="Rf8273d4ef6194e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2a7a332c904c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DFZ-2015-4574-X-NE-EI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5faa816baa4b8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9286d292d04a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1a251510b245a0" /><Relationship Type="http://schemas.openxmlformats.org/officeDocument/2006/relationships/numbering" Target="/word/numbering.xml" Id="Ra24a4287371c425d" /><Relationship Type="http://schemas.openxmlformats.org/officeDocument/2006/relationships/settings" Target="/word/settings.xml" Id="R5c5e8dfdfd0e435c" /><Relationship Type="http://schemas.openxmlformats.org/officeDocument/2006/relationships/image" Target="/word/media/955ddac4-1566-43cf-94c0-cd4a0212f6ee.png" Id="Rab2a7a332c904c38" /><Relationship Type="http://schemas.openxmlformats.org/officeDocument/2006/relationships/image" Target="/word/media/894dc718-dac3-4576-b4e8-b8177d1b133f.png" Id="R695faa816baa4b89" /><Relationship Type="http://schemas.openxmlformats.org/officeDocument/2006/relationships/footer" Target="/word/footer1.xml" Id="Rf0acc3f5c15242c0" /><Relationship Type="http://schemas.openxmlformats.org/officeDocument/2006/relationships/footer" Target="/word/footer2.xml" Id="Rbfc45e77e9604e85" /><Relationship Type="http://schemas.openxmlformats.org/officeDocument/2006/relationships/footer" Target="/word/footer3.xml" Id="Rf8273d4ef6194e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9286d292d04a27" /></Relationships>
</file>