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e4d95ae684a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b38250d40f4777"/>
      <w:footerReference w:type="even" r:id="R961e2270cf994db0"/>
      <w:footerReference w:type="first" r:id="Rd908069113c44b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8319f99ffe46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DFZ-2015-4389-XIII-NE-EI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62d7ffdba84bb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bf3ab7f65894b5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fbee4bfc344887" /><Relationship Type="http://schemas.openxmlformats.org/officeDocument/2006/relationships/numbering" Target="/word/numbering.xml" Id="R5ba7864c8e024623" /><Relationship Type="http://schemas.openxmlformats.org/officeDocument/2006/relationships/settings" Target="/word/settings.xml" Id="R82b4ce948a3b4bc2" /><Relationship Type="http://schemas.openxmlformats.org/officeDocument/2006/relationships/image" Target="/word/media/a7271462-9863-4025-8423-c65f6b020f3e.png" Id="R628319f99ffe4684" /><Relationship Type="http://schemas.openxmlformats.org/officeDocument/2006/relationships/image" Target="/word/media/e8eed24c-3f42-40c6-bbd6-362987887629.png" Id="R8b62d7ffdba84bb2" /><Relationship Type="http://schemas.openxmlformats.org/officeDocument/2006/relationships/footer" Target="/word/footer1.xml" Id="Rfdb38250d40f4777" /><Relationship Type="http://schemas.openxmlformats.org/officeDocument/2006/relationships/footer" Target="/word/footer2.xml" Id="R961e2270cf994db0" /><Relationship Type="http://schemas.openxmlformats.org/officeDocument/2006/relationships/footer" Target="/word/footer3.xml" Id="Rd908069113c44b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bf3ab7f65894b55" /></Relationships>
</file>