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29090ad4a140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573aba1a934955"/>
      <w:footerReference w:type="even" r:id="Ra11dbf2ce2504e5a"/>
      <w:footerReference w:type="first" r:id="R6eec53f528954c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219827219249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DFZ-2015-4335-X-NE-EI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084f88d4274fe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ab3b8f1d7641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e19996fdac4f67" /><Relationship Type="http://schemas.openxmlformats.org/officeDocument/2006/relationships/numbering" Target="/word/numbering.xml" Id="R0e6a119b26764bee" /><Relationship Type="http://schemas.openxmlformats.org/officeDocument/2006/relationships/settings" Target="/word/settings.xml" Id="Rfcbb4ef31f094552" /><Relationship Type="http://schemas.openxmlformats.org/officeDocument/2006/relationships/image" Target="/word/media/578d5d18-6dcb-48f7-8d9c-aab67801f29e.png" Id="R1121982721924961" /><Relationship Type="http://schemas.openxmlformats.org/officeDocument/2006/relationships/image" Target="/word/media/46a2f7b3-76e0-444a-be98-2e77168bd273.png" Id="R91084f88d4274fe0" /><Relationship Type="http://schemas.openxmlformats.org/officeDocument/2006/relationships/footer" Target="/word/footer1.xml" Id="R54573aba1a934955" /><Relationship Type="http://schemas.openxmlformats.org/officeDocument/2006/relationships/footer" Target="/word/footer2.xml" Id="Ra11dbf2ce2504e5a" /><Relationship Type="http://schemas.openxmlformats.org/officeDocument/2006/relationships/footer" Target="/word/footer3.xml" Id="R6eec53f528954c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ab3b8f1d764114" /></Relationships>
</file>