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8d640e7e984b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b84bf9dc2c448f"/>
      <w:footerReference w:type="even" r:id="Rce9f6375b61a4d7f"/>
      <w:footerReference w:type="first" r:id="R3bfa11e02e5b46d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4cca927c0e433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DFZ-2015-4297-XI-NE-EI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b9f6e6276a4486"/>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r>
              <w:rPr>
                <w:sz w:val="18"/>
                <w:szCs w:val="18"/>
              </w:rPr>
              <w:t>3172</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3b6b08f3ea14c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b1a752e1244605" /><Relationship Type="http://schemas.openxmlformats.org/officeDocument/2006/relationships/numbering" Target="/word/numbering.xml" Id="R5d7702f719d5431f" /><Relationship Type="http://schemas.openxmlformats.org/officeDocument/2006/relationships/settings" Target="/word/settings.xml" Id="R11b60b207bae41c3" /><Relationship Type="http://schemas.openxmlformats.org/officeDocument/2006/relationships/image" Target="/word/media/efcfe19d-820b-4f28-8a18-f8c1b90ed992.png" Id="R7d4cca927c0e4334" /><Relationship Type="http://schemas.openxmlformats.org/officeDocument/2006/relationships/image" Target="/word/media/121cf39b-11da-40b4-877b-060a56133be1.png" Id="Ra4b9f6e6276a4486" /><Relationship Type="http://schemas.openxmlformats.org/officeDocument/2006/relationships/footer" Target="/word/footer1.xml" Id="R75b84bf9dc2c448f" /><Relationship Type="http://schemas.openxmlformats.org/officeDocument/2006/relationships/footer" Target="/word/footer2.xml" Id="Rce9f6375b61a4d7f" /><Relationship Type="http://schemas.openxmlformats.org/officeDocument/2006/relationships/footer" Target="/word/footer3.xml" Id="R3bfa11e02e5b46d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3b6b08f3ea14c89" /></Relationships>
</file>