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ba63e98bf44a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18b06c351c4651"/>
      <w:footerReference w:type="even" r:id="Rcf6dfc2859ef41f4"/>
      <w:footerReference w:type="first" r:id="R4c3c2fadff904b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5ae9742e3945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DFZ-2015-4301-X-NE-EI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37a095b04a4c7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6c309ae30e4e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939939ae2e4ea5" /><Relationship Type="http://schemas.openxmlformats.org/officeDocument/2006/relationships/numbering" Target="/word/numbering.xml" Id="Rab583cb8f82b43fd" /><Relationship Type="http://schemas.openxmlformats.org/officeDocument/2006/relationships/settings" Target="/word/settings.xml" Id="R5b44b6474d3b40e2" /><Relationship Type="http://schemas.openxmlformats.org/officeDocument/2006/relationships/image" Target="/word/media/367791a5-46a0-4dde-9ffd-dc42e6f9c2a5.png" Id="R9a5ae9742e39458c" /><Relationship Type="http://schemas.openxmlformats.org/officeDocument/2006/relationships/image" Target="/word/media/d7f451ba-109b-4703-adeb-56820086f76a.png" Id="Rbe37a095b04a4c7b" /><Relationship Type="http://schemas.openxmlformats.org/officeDocument/2006/relationships/footer" Target="/word/footer1.xml" Id="R9c18b06c351c4651" /><Relationship Type="http://schemas.openxmlformats.org/officeDocument/2006/relationships/footer" Target="/word/footer2.xml" Id="Rcf6dfc2859ef41f4" /><Relationship Type="http://schemas.openxmlformats.org/officeDocument/2006/relationships/footer" Target="/word/footer3.xml" Id="R4c3c2fadff904b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6c309ae30e4ee5" /></Relationships>
</file>