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2e55df07854f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02a40dea2e4815"/>
      <w:footerReference w:type="even" r:id="R67504cc1d1ef40f7"/>
      <w:footerReference w:type="first" r:id="R951f05ec472248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44323b75d143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DFZ-2015-4641-XI-NE-EI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35bd87e66345b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7fdf78cade4c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bd3f6459c345ba" /><Relationship Type="http://schemas.openxmlformats.org/officeDocument/2006/relationships/numbering" Target="/word/numbering.xml" Id="R9564a2cd6b11453c" /><Relationship Type="http://schemas.openxmlformats.org/officeDocument/2006/relationships/settings" Target="/word/settings.xml" Id="Rf94e46bc98784284" /><Relationship Type="http://schemas.openxmlformats.org/officeDocument/2006/relationships/image" Target="/word/media/1011b728-6c62-4d7d-a7f2-f2d6a5b718f3.png" Id="R6a44323b75d1433f" /><Relationship Type="http://schemas.openxmlformats.org/officeDocument/2006/relationships/image" Target="/word/media/401e483b-577b-4db1-847b-220ebee5c90e.png" Id="Ra835bd87e66345b2" /><Relationship Type="http://schemas.openxmlformats.org/officeDocument/2006/relationships/footer" Target="/word/footer1.xml" Id="Rdb02a40dea2e4815" /><Relationship Type="http://schemas.openxmlformats.org/officeDocument/2006/relationships/footer" Target="/word/footer2.xml" Id="R67504cc1d1ef40f7" /><Relationship Type="http://schemas.openxmlformats.org/officeDocument/2006/relationships/footer" Target="/word/footer3.xml" Id="R951f05ec472248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7fdf78cade4c45" /></Relationships>
</file>