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760e9c7c841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b7bf5e6d84d447f"/>
      <w:footerReference w:type="even" r:id="R26e4f60230b94f43"/>
      <w:footerReference w:type="first" r:id="R2720b479b01849a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275cf26c9242e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DFZ-2015-4477-XI-NE-EI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66a6402642a450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ENERO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 de fecha 05-09-2000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ENERO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ENERO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5f1ec976e914b8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e7d5d3732b424f" /><Relationship Type="http://schemas.openxmlformats.org/officeDocument/2006/relationships/numbering" Target="/word/numbering.xml" Id="Rd5fcf6e6253a47e0" /><Relationship Type="http://schemas.openxmlformats.org/officeDocument/2006/relationships/settings" Target="/word/settings.xml" Id="R560aae49765f4025" /><Relationship Type="http://schemas.openxmlformats.org/officeDocument/2006/relationships/image" Target="/word/media/55ebe531-4cd1-434d-9a0d-2f2cb3559880.png" Id="R95275cf26c9242e0" /><Relationship Type="http://schemas.openxmlformats.org/officeDocument/2006/relationships/image" Target="/word/media/4cbe7e65-9790-4f44-8119-1ea3f8053693.png" Id="Ra66a6402642a450e" /><Relationship Type="http://schemas.openxmlformats.org/officeDocument/2006/relationships/footer" Target="/word/footer1.xml" Id="Rcb7bf5e6d84d447f" /><Relationship Type="http://schemas.openxmlformats.org/officeDocument/2006/relationships/footer" Target="/word/footer2.xml" Id="R26e4f60230b94f43" /><Relationship Type="http://schemas.openxmlformats.org/officeDocument/2006/relationships/footer" Target="/word/footer3.xml" Id="R2720b479b01849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5f1ec976e914b8f" /></Relationships>
</file>