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28a9d8ccd847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95874f1aa54531"/>
      <w:footerReference w:type="even" r:id="R85713418cfc74404"/>
      <w:footerReference w:type="first" r:id="R097c1c6725c243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98348b900b4c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DFZ-2015-4210-X-NE-EI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8795a44865422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N°1929 de fecha 21-12-2001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b76a41feda49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9213d54285401d" /><Relationship Type="http://schemas.openxmlformats.org/officeDocument/2006/relationships/numbering" Target="/word/numbering.xml" Id="R35db1556f1854682" /><Relationship Type="http://schemas.openxmlformats.org/officeDocument/2006/relationships/settings" Target="/word/settings.xml" Id="R570d676b3baa42f6" /><Relationship Type="http://schemas.openxmlformats.org/officeDocument/2006/relationships/image" Target="/word/media/85265184-f2ae-4044-8aa4-8258ba6c054d.png" Id="Re998348b900b4cb3" /><Relationship Type="http://schemas.openxmlformats.org/officeDocument/2006/relationships/image" Target="/word/media/25f3c3c4-fb22-48a2-a30d-a08df4b9b536.png" Id="R8b8795a448654223" /><Relationship Type="http://schemas.openxmlformats.org/officeDocument/2006/relationships/footer" Target="/word/footer1.xml" Id="R5595874f1aa54531" /><Relationship Type="http://schemas.openxmlformats.org/officeDocument/2006/relationships/footer" Target="/word/footer2.xml" Id="R85713418cfc74404" /><Relationship Type="http://schemas.openxmlformats.org/officeDocument/2006/relationships/footer" Target="/word/footer3.xml" Id="R097c1c6725c243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b76a41feda4991" /></Relationships>
</file>