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fa97c49d0e4c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6e88e0dcb84649"/>
      <w:footerReference w:type="even" r:id="R8fecf63a82954ad8"/>
      <w:footerReference w:type="first" r:id="R294c26c900a645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5b775ec3eb45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DFZ-2015-4614-XIII-NE-EI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152f6ccfd74a5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(CANAL EL PAININO);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PAININO)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(CANAL EL PAININO)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06858db6ca4e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9ca50eafa44f73" /><Relationship Type="http://schemas.openxmlformats.org/officeDocument/2006/relationships/numbering" Target="/word/numbering.xml" Id="R3abfa2d08a264460" /><Relationship Type="http://schemas.openxmlformats.org/officeDocument/2006/relationships/settings" Target="/word/settings.xml" Id="R108050eef8f349db" /><Relationship Type="http://schemas.openxmlformats.org/officeDocument/2006/relationships/image" Target="/word/media/e80344b3-7ac4-4f9d-93f0-eb4d91be7bc2.png" Id="Ra55b775ec3eb4562" /><Relationship Type="http://schemas.openxmlformats.org/officeDocument/2006/relationships/image" Target="/word/media/2f8a835d-6a98-4c98-8409-1dff89370444.png" Id="R11152f6ccfd74a51" /><Relationship Type="http://schemas.openxmlformats.org/officeDocument/2006/relationships/footer" Target="/word/footer1.xml" Id="R5d6e88e0dcb84649" /><Relationship Type="http://schemas.openxmlformats.org/officeDocument/2006/relationships/footer" Target="/word/footer2.xml" Id="R8fecf63a82954ad8" /><Relationship Type="http://schemas.openxmlformats.org/officeDocument/2006/relationships/footer" Target="/word/footer3.xml" Id="R294c26c900a645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06858db6ca4e51" /></Relationships>
</file>