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d900404feb4a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898051699b42a7"/>
      <w:footerReference w:type="even" r:id="R2b1de95f30b54a5f"/>
      <w:footerReference w:type="first" r:id="Rd18cec300b0c4a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d1fa8f9eb741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DFZ-2015-4551-XIV-NE-EI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7b01bff4a4495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0ab0a5e46243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be6df5a74b4fd5" /><Relationship Type="http://schemas.openxmlformats.org/officeDocument/2006/relationships/numbering" Target="/word/numbering.xml" Id="Re5f1589c79ed4cbc" /><Relationship Type="http://schemas.openxmlformats.org/officeDocument/2006/relationships/settings" Target="/word/settings.xml" Id="R6a8640fd50cd4b3e" /><Relationship Type="http://schemas.openxmlformats.org/officeDocument/2006/relationships/image" Target="/word/media/a185464f-7424-4f6e-b9de-931cfaf7dea0.png" Id="R2cd1fa8f9eb741e3" /><Relationship Type="http://schemas.openxmlformats.org/officeDocument/2006/relationships/image" Target="/word/media/d397f152-dbd6-43e0-8716-d1b6a893b0b9.png" Id="R2d7b01bff4a44952" /><Relationship Type="http://schemas.openxmlformats.org/officeDocument/2006/relationships/footer" Target="/word/footer1.xml" Id="Re8898051699b42a7" /><Relationship Type="http://schemas.openxmlformats.org/officeDocument/2006/relationships/footer" Target="/word/footer2.xml" Id="R2b1de95f30b54a5f" /><Relationship Type="http://schemas.openxmlformats.org/officeDocument/2006/relationships/footer" Target="/word/footer3.xml" Id="Rd18cec300b0c4a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0ab0a5e4624309" /></Relationships>
</file>