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c0f367e38f4d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12047d9c084e87"/>
      <w:footerReference w:type="even" r:id="R001bc3e660e845f6"/>
      <w:footerReference w:type="first" r:id="Rbdd22ba554a94d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30dd13eed74a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DFZ-2015-4174-XIV-NE-EI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eb797531ef4ce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80e5e678a54a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fa155fc81e4e2e" /><Relationship Type="http://schemas.openxmlformats.org/officeDocument/2006/relationships/numbering" Target="/word/numbering.xml" Id="Re0c2ad6716f74ca4" /><Relationship Type="http://schemas.openxmlformats.org/officeDocument/2006/relationships/settings" Target="/word/settings.xml" Id="R07149cec874f411d" /><Relationship Type="http://schemas.openxmlformats.org/officeDocument/2006/relationships/image" Target="/word/media/3173b81a-03fe-4551-b125-544d5f469a9f.png" Id="R0d30dd13eed74a05" /><Relationship Type="http://schemas.openxmlformats.org/officeDocument/2006/relationships/image" Target="/word/media/44238b59-2c4a-4c6e-a1b3-21206b1fbcec.png" Id="R12eb797531ef4ce4" /><Relationship Type="http://schemas.openxmlformats.org/officeDocument/2006/relationships/footer" Target="/word/footer1.xml" Id="R1212047d9c084e87" /><Relationship Type="http://schemas.openxmlformats.org/officeDocument/2006/relationships/footer" Target="/word/footer2.xml" Id="R001bc3e660e845f6" /><Relationship Type="http://schemas.openxmlformats.org/officeDocument/2006/relationships/footer" Target="/word/footer3.xml" Id="Rbdd22ba554a94d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80e5e678a54aab" /></Relationships>
</file>