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fa17ea947d14d4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126bc8c18294d6e"/>
      <w:footerReference w:type="even" r:id="Rabb2fe9cbc7848e2"/>
      <w:footerReference w:type="first" r:id="R45bb3868e55d475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ecdc8b31b0e4f7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CURTIEMBRE DE LUIS ROJAS DIAZ (SECTOR NUMPAY)</w:t>
      </w:r>
    </w:p>
    <w:p>
      <w:pPr>
        <w:jc w:val="center"/>
      </w:pPr>
      <w:r>
        <w:rPr>
          <w:sz w:val="32"/>
          <w:szCs w:val="32"/>
          <w:b/>
        </w:rPr>
        <w:br/>
      </w:r>
      <w:r>
        <w:rPr>
          <w:sz w:val="32"/>
          <w:szCs w:val="32"/>
          <w:b/>
        </w:rPr>
        <w:t>DFZ-2016-1447-VII-NE-EI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a54e4f31e47419d"/>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“CURTIEMBRE DE LUIS ROJAS DIAZ (SECTOR NUMPAY)”, en el marco de la norma de emisión DS.90/00 para el reporte del período correspondiente a OCTUBRE del año 2015.</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CURTIEMBRE DE LUIS ROJAS DIAZ</w:t>
            </w:r>
          </w:p>
        </w:tc>
        <w:tc>
          <w:tcPr>
            <w:tcW w:w="2310" w:type="pct"/>
            <w:gridSpan w:val="2"/>
          </w:tcPr>
          <w:p>
            <w:pPr/>
            <w:r>
              <w:rPr>
                <w:b/>
              </w:rPr>
              <w:t>RUT o RUN:</w:t>
            </w:r>
            <w:r>
              <w:br/>
            </w:r>
            <w:r>
              <w:t>8525793-5</w:t>
            </w:r>
          </w:p>
        </w:tc>
      </w:tr>
      <w:tr>
        <w:tc>
          <w:tcPr>
            <w:tcW w:w="2310" w:type="pct"/>
            <w:gridSpan w:val="4"/>
          </w:tcPr>
          <w:p>
            <w:pPr/>
            <w:r>
              <w:rPr>
                <w:b/>
              </w:rPr>
              <w:t>Identificación de la actividad, proyecto o fuente fiscalizada:</w:t>
            </w:r>
            <w:r>
              <w:br/>
            </w:r>
            <w:r>
              <w:t>CURTIEMBRE DE LUIS ROJAS DIAZ (SECTOR NUMPAY)</w:t>
            </w:r>
          </w:p>
        </w:tc>
      </w:tr>
      <w:tr>
        <w:tc>
          <w:tcPr>
            <w:tcW w:w="15000" w:type="dxa"/>
          </w:tcPr>
          <w:p>
            <w:pPr/>
            <w:r>
              <w:rPr>
                <w:b/>
              </w:rPr>
              <w:t>Dirección:</w:t>
            </w:r>
            <w:r>
              <w:br/>
            </w:r>
            <w:r>
              <w:t>SECTOR NUMPAY</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MAULE</w:t>
            </w:r>
          </w:p>
        </w:tc>
      </w:tr>
      <w:tr>
        <w:tc>
          <w:tcPr>
            <w:tcW w:w="2310" w:type="pct"/>
            <w:gridSpan w:val="2"/>
          </w:tcPr>
          <w:p>
            <w:pPr/>
            <w:r>
              <w:rPr>
                <w:b/>
              </w:rPr>
              <w:t>Correo electrónico:</w:t>
            </w:r>
            <w:r>
              <w:br/>
            </w:r>
            <w:r>
              <w:t>CURTIEMBRELUISROJAS@GMAIL.COM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3228 de fecha 13-08-2008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 SECTOR NUMPAY</w:t>
            </w:r>
          </w:p>
        </w:tc>
        <w:tc>
          <w:tcPr>
            <w:tcW w:w="2310" w:type="auto"/>
          </w:tcPr>
          <w:p>
            <w:pPr/>
            <w:r>
              <w:rPr>
                <w:sz w:val="18"/>
                <w:szCs w:val="18"/>
              </w:rPr>
              <w:t>32311</w:t>
            </w:r>
          </w:p>
        </w:tc>
        <w:tc>
          <w:tcPr>
            <w:tcW w:w="2310" w:type="auto"/>
          </w:tcPr>
          <w:p>
            <w:pPr/>
            <w:r>
              <w:rPr>
                <w:sz w:val="18"/>
                <w:szCs w:val="18"/>
              </w:rPr>
              <w:t>3228</w:t>
            </w:r>
          </w:p>
        </w:tc>
        <w:tc>
          <w:tcPr>
            <w:tcW w:w="2310" w:type="auto"/>
          </w:tcPr>
          <w:p>
            <w:pPr/>
            <w:r>
              <w:rPr>
                <w:sz w:val="18"/>
                <w:szCs w:val="18"/>
              </w:rPr>
              <w:t>13-08-2008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OCTUBRE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a6ec16c054942b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99ca7c2a46a408e" /><Relationship Type="http://schemas.openxmlformats.org/officeDocument/2006/relationships/numbering" Target="/word/numbering.xml" Id="Rd73d4b1e15d5480c" /><Relationship Type="http://schemas.openxmlformats.org/officeDocument/2006/relationships/settings" Target="/word/settings.xml" Id="R570d18658ae644ff" /><Relationship Type="http://schemas.openxmlformats.org/officeDocument/2006/relationships/image" Target="/word/media/d9f7fd1b-4cfd-4005-8bca-6070b0dcb9b9.png" Id="R3ecdc8b31b0e4f7a" /><Relationship Type="http://schemas.openxmlformats.org/officeDocument/2006/relationships/image" Target="/word/media/3f94f0c8-700c-49b7-acab-628df0d1d07d.png" Id="Rba54e4f31e47419d" /><Relationship Type="http://schemas.openxmlformats.org/officeDocument/2006/relationships/footer" Target="/word/footer1.xml" Id="R2126bc8c18294d6e" /><Relationship Type="http://schemas.openxmlformats.org/officeDocument/2006/relationships/footer" Target="/word/footer2.xml" Id="Rabb2fe9cbc7848e2" /><Relationship Type="http://schemas.openxmlformats.org/officeDocument/2006/relationships/footer" Target="/word/footer3.xml" Id="R45bb3868e55d475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a6ec16c054942b5" /></Relationships>
</file>