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a7e973908b48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dfdaa6d958468b"/>
      <w:footerReference w:type="even" r:id="R9859acafa7ec4a5c"/>
      <w:footerReference w:type="first" r:id="Rf77c4f2f24eb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35189aa4841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DFZ-2015-5517-VI-NE-EI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dfd0b7f324b12"/>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CUCHARON).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ZAMORANO)</w:t>
            </w:r>
          </w:p>
        </w:tc>
      </w:tr>
      <w:tr>
        <w:tc>
          <w:tcPr>
            <w:tcW w:w="2310" w:type="auto"/>
          </w:tcPr>
          <w:p>
            <w:pPr>
              <w:jc w:val="center"/>
            </w:pPr>
            <w:r>
              <w:t>2</w:t>
            </w:r>
          </w:p>
        </w:tc>
        <w:tc>
          <w:tcPr>
            <w:tcW w:w="2310" w:type="auto"/>
          </w:tcPr>
          <w:p>
            <w:pPr/>
            <w:r>
              <w:t>Ficha de resultados de autocontrol PUNTO 1 (ESTERO CUCHARON)</w:t>
            </w:r>
          </w:p>
        </w:tc>
      </w:tr>
      <w:tr>
        <w:tc>
          <w:tcPr>
            <w:tcW w:w="2310" w:type="auto"/>
          </w:tcPr>
          <w:p>
            <w:pPr>
              <w:jc w:val="center"/>
            </w:pPr>
            <w:r>
              <w:t>3</w:t>
            </w:r>
          </w:p>
        </w:tc>
        <w:tc>
          <w:tcPr>
            <w:tcW w:w="2310" w:type="auto"/>
          </w:tcPr>
          <w:p>
            <w:pPr/>
            <w:r>
              <w:t>CONTROL DIRECTO 05-2015_Faenadora San Vicente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af3f6ff8a943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10f24c6fe74a06" /><Relationship Type="http://schemas.openxmlformats.org/officeDocument/2006/relationships/numbering" Target="/word/numbering.xml" Id="R5c17f0ce40934d58" /><Relationship Type="http://schemas.openxmlformats.org/officeDocument/2006/relationships/settings" Target="/word/settings.xml" Id="R699659ecf9994af8" /><Relationship Type="http://schemas.openxmlformats.org/officeDocument/2006/relationships/image" Target="/word/media/d556eec4-0629-41c4-84af-d75737b9ad3a.png" Id="Rbbf35189aa48412d" /><Relationship Type="http://schemas.openxmlformats.org/officeDocument/2006/relationships/image" Target="/word/media/5755207e-db2e-4186-b300-ad0553a3eedb.png" Id="R9fddfd0b7f324b12" /><Relationship Type="http://schemas.openxmlformats.org/officeDocument/2006/relationships/footer" Target="/word/footer1.xml" Id="R70dfdaa6d958468b" /><Relationship Type="http://schemas.openxmlformats.org/officeDocument/2006/relationships/footer" Target="/word/footer2.xml" Id="R9859acafa7ec4a5c" /><Relationship Type="http://schemas.openxmlformats.org/officeDocument/2006/relationships/footer" Target="/word/footer3.xml" Id="Rf77c4f2f24eb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af3f6ff8a9433e" /></Relationships>
</file>