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504e6f3b6d41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e792b5aa5e48e0"/>
      <w:footerReference w:type="even" r:id="R00517c6099af45da"/>
      <w:footerReference w:type="first" r:id="Rf563362c10b947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8762ef927748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DFZ-2015-7707-X-NE-EI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99487f178743e1"/>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MAYO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ACONCAGUA).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CONTROL DIRECTO 05-2015_Algas Marinas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5f46ec772342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de93482c5a4db6" /><Relationship Type="http://schemas.openxmlformats.org/officeDocument/2006/relationships/numbering" Target="/word/numbering.xml" Id="Ra3a2b8f8062747da" /><Relationship Type="http://schemas.openxmlformats.org/officeDocument/2006/relationships/settings" Target="/word/settings.xml" Id="R3073cd8ca34c4d15" /><Relationship Type="http://schemas.openxmlformats.org/officeDocument/2006/relationships/image" Target="/word/media/779dca0f-84bc-4d64-96d6-b28f987d629a.png" Id="R398762ef92774850" /><Relationship Type="http://schemas.openxmlformats.org/officeDocument/2006/relationships/image" Target="/word/media/6405d2f7-80ab-4d33-b891-46b8ecce8b7f.png" Id="R5e99487f178743e1" /><Relationship Type="http://schemas.openxmlformats.org/officeDocument/2006/relationships/footer" Target="/word/footer1.xml" Id="R0ae792b5aa5e48e0" /><Relationship Type="http://schemas.openxmlformats.org/officeDocument/2006/relationships/footer" Target="/word/footer2.xml" Id="R00517c6099af45da" /><Relationship Type="http://schemas.openxmlformats.org/officeDocument/2006/relationships/footer" Target="/word/footer3.xml" Id="Rf563362c10b947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5f46ec77234294" /></Relationships>
</file>