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106f5706cb4e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575e7995c34a9e"/>
      <w:footerReference w:type="even" r:id="R4c80f4e1a262418c"/>
      <w:footerReference w:type="first" r:id="R93dfc7e561004c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96d87c551449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889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0e4b77af93477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59e843348643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9cef9b175145a8" /><Relationship Type="http://schemas.openxmlformats.org/officeDocument/2006/relationships/numbering" Target="/word/numbering.xml" Id="Rb68a1da6bb8c405e" /><Relationship Type="http://schemas.openxmlformats.org/officeDocument/2006/relationships/settings" Target="/word/settings.xml" Id="R43058ca9a4594086" /><Relationship Type="http://schemas.openxmlformats.org/officeDocument/2006/relationships/image" Target="/word/media/6b352410-5cae-41ef-94fd-84f80ab1eb99.png" Id="R6996d87c551449fa" /><Relationship Type="http://schemas.openxmlformats.org/officeDocument/2006/relationships/image" Target="/word/media/4b52a14f-ced2-42a2-8f6f-3edfb0c10d22.png" Id="R700e4b77af934776" /><Relationship Type="http://schemas.openxmlformats.org/officeDocument/2006/relationships/footer" Target="/word/footer1.xml" Id="Rf5575e7995c34a9e" /><Relationship Type="http://schemas.openxmlformats.org/officeDocument/2006/relationships/footer" Target="/word/footer2.xml" Id="R4c80f4e1a262418c" /><Relationship Type="http://schemas.openxmlformats.org/officeDocument/2006/relationships/footer" Target="/word/footer3.xml" Id="R93dfc7e561004c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59e843348643bb" /></Relationships>
</file>