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63c58e1a0741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16c047399e4d99"/>
      <w:footerReference w:type="even" r:id="R1428a54be56b4b8f"/>
      <w:footerReference w:type="first" r:id="R2858ece1ccc448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f388dfeacb4c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DFZ-2015-8525-X-NE-EI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d62dc6b4b8414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f2125b2fdbf48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dac8c0dede47f6" /><Relationship Type="http://schemas.openxmlformats.org/officeDocument/2006/relationships/numbering" Target="/word/numbering.xml" Id="R9dfc8e6bed04462e" /><Relationship Type="http://schemas.openxmlformats.org/officeDocument/2006/relationships/settings" Target="/word/settings.xml" Id="Rc543fd28a8cb46db" /><Relationship Type="http://schemas.openxmlformats.org/officeDocument/2006/relationships/image" Target="/word/media/9c73f2cf-4d7b-4ce9-a348-75d04dd9b8b2.png" Id="R55f388dfeacb4c4a" /><Relationship Type="http://schemas.openxmlformats.org/officeDocument/2006/relationships/image" Target="/word/media/5a8c54d0-b139-4639-93ec-dc7e994df2d6.png" Id="Rf7d62dc6b4b84141" /><Relationship Type="http://schemas.openxmlformats.org/officeDocument/2006/relationships/footer" Target="/word/footer1.xml" Id="R7216c047399e4d99" /><Relationship Type="http://schemas.openxmlformats.org/officeDocument/2006/relationships/footer" Target="/word/footer2.xml" Id="R1428a54be56b4b8f" /><Relationship Type="http://schemas.openxmlformats.org/officeDocument/2006/relationships/footer" Target="/word/footer3.xml" Id="R2858ece1ccc448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2125b2fdbf48dd" /></Relationships>
</file>