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7d850f8fa94c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395e8f6f7f4ae0"/>
      <w:footerReference w:type="even" r:id="R3c990ac8fa8e41a9"/>
      <w:footerReference w:type="first" r:id="R4f5d63a03cae4f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b4bf092d014f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DFZ-2016-1218-X-NE-EI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7c84d950e0441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N°245 de fecha 15-04-2007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5db7d1cdcef4c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d51e1d6eac4a34" /><Relationship Type="http://schemas.openxmlformats.org/officeDocument/2006/relationships/numbering" Target="/word/numbering.xml" Id="R43ede92b5e9e4cb2" /><Relationship Type="http://schemas.openxmlformats.org/officeDocument/2006/relationships/settings" Target="/word/settings.xml" Id="R0f56649c7fc74ffc" /><Relationship Type="http://schemas.openxmlformats.org/officeDocument/2006/relationships/image" Target="/word/media/8cda9a71-66eb-4dff-b087-08e0872eba1c.png" Id="R12b4bf092d014f57" /><Relationship Type="http://schemas.openxmlformats.org/officeDocument/2006/relationships/image" Target="/word/media/1bd53393-891e-419b-88d2-864e78b7c13b.png" Id="Ra37c84d950e04419" /><Relationship Type="http://schemas.openxmlformats.org/officeDocument/2006/relationships/footer" Target="/word/footer1.xml" Id="Rc8395e8f6f7f4ae0" /><Relationship Type="http://schemas.openxmlformats.org/officeDocument/2006/relationships/footer" Target="/word/footer2.xml" Id="R3c990ac8fa8e41a9" /><Relationship Type="http://schemas.openxmlformats.org/officeDocument/2006/relationships/footer" Target="/word/footer3.xml" Id="R4f5d63a03cae4f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db7d1cdcef4c15" /></Relationships>
</file>