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72cbbe6887418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6a1fb06907042f7"/>
      <w:footerReference w:type="even" r:id="R82741cb9fd9f4ebc"/>
      <w:footerReference w:type="first" r:id="R4d0e9c19369040bf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5ea99dd54e4bb9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BOUCHON Y CIA. LTDA. (SAN JAVIER)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DFZ-2016-1510-VII-NE-EI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6a5b60b1ed1d4f3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BOUCHON Y CIA. LTDA. (SAN JAVIER)”, en el marco de la norma de emisión DS.90/00 para el reporte del período correspondiente a OCTUBRE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entrega el autocontrol fuera del plazo establecido;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J. BOUCHON Y CIA.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78612970-2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BOUCHON Y CIA. LTDA. (SAN JAVIER)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SAN JAVIER, CONSTITUCION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LINARES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JAVIER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PTORO@JBOUCHON.CL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3158 de fecha 26-08-2009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QUEBRADA LAS LACAS - SAN JAVIER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3158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26-08-2009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(QUEBRADA LAS LACAS)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>
            <w:pPr/>
            <w:r>
              <w:t>Entregar dentro de plazo</w:t>
            </w:r>
          </w:p>
        </w:tc>
        <w:tc>
          <w:tcPr>
            <w:tcW w:w="2310" w:type="auto"/>
          </w:tcPr>
          <w:p>
            <w:pPr/>
            <w:r>
              <w:t>El establecimiento industrial entrega el autocontrol fuera de plazo durante el período controlado de OCTUBRE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(QUEBRADA LAS LACAS)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9af1d18161d4482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ba2e9bc86434921" /><Relationship Type="http://schemas.openxmlformats.org/officeDocument/2006/relationships/numbering" Target="/word/numbering.xml" Id="R31042e747a5d48f2" /><Relationship Type="http://schemas.openxmlformats.org/officeDocument/2006/relationships/settings" Target="/word/settings.xml" Id="Rcbf65aef04554575" /><Relationship Type="http://schemas.openxmlformats.org/officeDocument/2006/relationships/image" Target="/word/media/582d783e-2b23-4e14-87db-0f3404410207.png" Id="R385ea99dd54e4bb9" /><Relationship Type="http://schemas.openxmlformats.org/officeDocument/2006/relationships/image" Target="/word/media/eec45b30-ff5d-4683-b27e-81472bd249d6.png" Id="R6a5b60b1ed1d4f36" /><Relationship Type="http://schemas.openxmlformats.org/officeDocument/2006/relationships/footer" Target="/word/footer1.xml" Id="R96a1fb06907042f7" /><Relationship Type="http://schemas.openxmlformats.org/officeDocument/2006/relationships/footer" Target="/word/footer2.xml" Id="R82741cb9fd9f4ebc" /><Relationship Type="http://schemas.openxmlformats.org/officeDocument/2006/relationships/footer" Target="/word/footer3.xml" Id="R4d0e9c19369040b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9af1d18161d4482e" /></Relationships>
</file>