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d3d9e0e05e47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6c684b067040e4"/>
      <w:footerReference w:type="even" r:id="R009c9aed019543a6"/>
      <w:footerReference w:type="first" r:id="Rdb0da27486c140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b906096b974d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DFZ-2015-9331-VII-NE-EI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dd4fa07388402c"/>
                        <a:stretch>
                          <a:fillRect/>
                        </a:stretch>
                      </pic:blipFill>
                      <pic:spPr>
                        <a:xfrm>
                          <a:off x="0" y="0"/>
                          <a:ext cx="1105016" cy="952600"/>
                        </a:xfrm>
                        <a:prstGeom prst="rect">
                          <a:avLst/>
                        </a:prstGeom>
                      </pic:spPr>
                    </pic:pic>
                  </a:graphicData>
                </a:graphic>
              </wp:inline>
            </drawing>
            <w:r>
              <w:rPr>
                <w:sz w:val="18"/>
                <w:szCs w:val="18"/>
              </w:rPr>
              <w:br/>
            </w:r>
            <w:r>
              <w:rPr>
                <w:sz w:val="18"/>
                <w:szCs w:val="18"/>
              </w:rPr>
              <w:t>12-07-2016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N°143 de fecha 06-08-2008</w:t>
            </w:r>
            <w:r>
              <w:br/>
            </w:r>
            <w:r>
              <w:t>RCA N°143 de fecha 06-08-2008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r>
        <w:tc>
          <w:tcPr>
            <w:tcW w:w="2310" w:type="auto"/>
          </w:tcPr>
          <w:p>
            <w:pPr>
              <w:jc w:val="center"/>
            </w:pPr>
            <w:r>
              <w:t>2</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05db94d08a47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773dba5c674954" /><Relationship Type="http://schemas.openxmlformats.org/officeDocument/2006/relationships/numbering" Target="/word/numbering.xml" Id="Rf0f078fc227f4556" /><Relationship Type="http://schemas.openxmlformats.org/officeDocument/2006/relationships/settings" Target="/word/settings.xml" Id="R689dd3c458654a13" /><Relationship Type="http://schemas.openxmlformats.org/officeDocument/2006/relationships/image" Target="/word/media/48243cbb-cbbf-41f1-8fc5-6b7979e619d4.png" Id="R23b906096b974d84" /><Relationship Type="http://schemas.openxmlformats.org/officeDocument/2006/relationships/image" Target="/word/media/c482320b-a59c-40a7-a5a5-645ab30a6a09.png" Id="Rf5dd4fa07388402c" /><Relationship Type="http://schemas.openxmlformats.org/officeDocument/2006/relationships/footer" Target="/word/footer1.xml" Id="Re26c684b067040e4" /><Relationship Type="http://schemas.openxmlformats.org/officeDocument/2006/relationships/footer" Target="/word/footer2.xml" Id="R009c9aed019543a6" /><Relationship Type="http://schemas.openxmlformats.org/officeDocument/2006/relationships/footer" Target="/word/footer3.xml" Id="Rdb0da27486c140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05db94d08a47c2" /></Relationships>
</file>