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e2f27761f54f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bc0eebb6de47f8"/>
      <w:footerReference w:type="even" r:id="Ra1e96d4d4cfa4ebc"/>
      <w:footerReference w:type="first" r:id="R92025d2da9b547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e0a557802341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DFZ-2016-241-VII-NE-EI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0062cfab7944b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e000ebfcc44a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a914f4d3284b96" /><Relationship Type="http://schemas.openxmlformats.org/officeDocument/2006/relationships/numbering" Target="/word/numbering.xml" Id="R6d5bbea594194b51" /><Relationship Type="http://schemas.openxmlformats.org/officeDocument/2006/relationships/settings" Target="/word/settings.xml" Id="R58faae6ef2fc4a80" /><Relationship Type="http://schemas.openxmlformats.org/officeDocument/2006/relationships/image" Target="/word/media/bb58eebb-fa08-4eee-8989-2b00ca5b9ce1.png" Id="R26e0a557802341ff" /><Relationship Type="http://schemas.openxmlformats.org/officeDocument/2006/relationships/image" Target="/word/media/5e538d93-62cf-4107-9633-60c574b8994b.png" Id="R360062cfab7944bb" /><Relationship Type="http://schemas.openxmlformats.org/officeDocument/2006/relationships/footer" Target="/word/footer1.xml" Id="R60bc0eebb6de47f8" /><Relationship Type="http://schemas.openxmlformats.org/officeDocument/2006/relationships/footer" Target="/word/footer2.xml" Id="Ra1e96d4d4cfa4ebc" /><Relationship Type="http://schemas.openxmlformats.org/officeDocument/2006/relationships/footer" Target="/word/footer3.xml" Id="R92025d2da9b547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e000ebfcc44a35" /></Relationships>
</file>