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e2f27761f54f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bc0eebb6de47f8"/>
      <w:footerReference w:type="even" r:id="Ra1e96d4d4cfa4ebc"/>
      <w:footerReference w:type="first" r:id="R92025d2da9b547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e0a557802341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DFZ-2016-241-VII-NE-EI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0062cfab7944b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1e000ebfcc44a3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a914f4d3284b96" /><Relationship Type="http://schemas.openxmlformats.org/officeDocument/2006/relationships/numbering" Target="/word/numbering.xml" Id="R6d5bbea594194b51" /><Relationship Type="http://schemas.openxmlformats.org/officeDocument/2006/relationships/settings" Target="/word/settings.xml" Id="R58faae6ef2fc4a80" /><Relationship Type="http://schemas.openxmlformats.org/officeDocument/2006/relationships/image" Target="/word/media/bb58eebb-fa08-4eee-8989-2b00ca5b9ce1.png" Id="R26e0a557802341ff" /><Relationship Type="http://schemas.openxmlformats.org/officeDocument/2006/relationships/image" Target="/word/media/5e538d93-62cf-4107-9633-60c574b8994b.png" Id="R360062cfab7944bb" /><Relationship Type="http://schemas.openxmlformats.org/officeDocument/2006/relationships/footer" Target="/word/footer1.xml" Id="R60bc0eebb6de47f8" /><Relationship Type="http://schemas.openxmlformats.org/officeDocument/2006/relationships/footer" Target="/word/footer2.xml" Id="Ra1e96d4d4cfa4ebc" /><Relationship Type="http://schemas.openxmlformats.org/officeDocument/2006/relationships/footer" Target="/word/footer3.xml" Id="R92025d2da9b547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e000ebfcc44a35" /></Relationships>
</file>