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a64bb7a3042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084fb088ca4e7f"/>
      <w:footerReference w:type="even" r:id="Ra799c58e2dbd470e"/>
      <w:footerReference w:type="first" r:id="R7f57d34e059448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e53e4520147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DFZ-2015-8818-X-NE-EI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017616c6b4f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5a3491b36e46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1da8779d14ec2" /><Relationship Type="http://schemas.openxmlformats.org/officeDocument/2006/relationships/numbering" Target="/word/numbering.xml" Id="Ra23c02470a074098" /><Relationship Type="http://schemas.openxmlformats.org/officeDocument/2006/relationships/settings" Target="/word/settings.xml" Id="Racc1f05476d644c5" /><Relationship Type="http://schemas.openxmlformats.org/officeDocument/2006/relationships/image" Target="/word/media/72512ce2-0f3e-4aa1-8b77-f4059e4e6df6.png" Id="Rb9de53e4520147c4" /><Relationship Type="http://schemas.openxmlformats.org/officeDocument/2006/relationships/image" Target="/word/media/f1711765-4474-4793-b53a-1a314627387b.png" Id="Rb15017616c6b4fbe" /><Relationship Type="http://schemas.openxmlformats.org/officeDocument/2006/relationships/footer" Target="/word/footer1.xml" Id="R5d084fb088ca4e7f" /><Relationship Type="http://schemas.openxmlformats.org/officeDocument/2006/relationships/footer" Target="/word/footer2.xml" Id="Ra799c58e2dbd470e" /><Relationship Type="http://schemas.openxmlformats.org/officeDocument/2006/relationships/footer" Target="/word/footer3.xml" Id="R7f57d34e059448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5a3491b36e4662" /></Relationships>
</file>