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969976cc2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ac793ef7fee45aa"/>
      <w:footerReference w:type="even" r:id="R848bd71988364488"/>
      <w:footerReference w:type="first" r:id="Rcb4079dc66c64fa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cf1af8a769148e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DFZ-2015-8453-X-NE-EI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82dc2f6f85d426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AGOSTO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3dd3c986eacd49b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bc9dee04a4e16" /><Relationship Type="http://schemas.openxmlformats.org/officeDocument/2006/relationships/numbering" Target="/word/numbering.xml" Id="R557b1edc009348b2" /><Relationship Type="http://schemas.openxmlformats.org/officeDocument/2006/relationships/settings" Target="/word/settings.xml" Id="R2be523372c724938" /><Relationship Type="http://schemas.openxmlformats.org/officeDocument/2006/relationships/image" Target="/word/media/e5a02b40-d5bb-41cb-a367-3a3af598b5fb.png" Id="R0cf1af8a769148e9" /><Relationship Type="http://schemas.openxmlformats.org/officeDocument/2006/relationships/image" Target="/word/media/a9cdceeb-a45e-4958-bc86-959c8f8bf0fb.png" Id="Rd82dc2f6f85d4269" /><Relationship Type="http://schemas.openxmlformats.org/officeDocument/2006/relationships/footer" Target="/word/footer1.xml" Id="Rcac793ef7fee45aa" /><Relationship Type="http://schemas.openxmlformats.org/officeDocument/2006/relationships/footer" Target="/word/footer2.xml" Id="R848bd71988364488" /><Relationship Type="http://schemas.openxmlformats.org/officeDocument/2006/relationships/footer" Target="/word/footer3.xml" Id="Rcb4079dc66c64fa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dd3c986eacd49ba" /></Relationships>
</file>