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d463e1a3aa43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d43509f84ef4138"/>
      <w:footerReference w:type="even" r:id="R88be50921aee4004"/>
      <w:footerReference w:type="first" r:id="Ra48c45df4d914d9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4c12ff23f24b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DFZ-2015-7139-X-NE-EI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b4d8da1de748c8"/>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53729fe2fe41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d7653b92cb84654" /><Relationship Type="http://schemas.openxmlformats.org/officeDocument/2006/relationships/numbering" Target="/word/numbering.xml" Id="Rbed3956f658141f4" /><Relationship Type="http://schemas.openxmlformats.org/officeDocument/2006/relationships/settings" Target="/word/settings.xml" Id="R3b7d20de04834ff3" /><Relationship Type="http://schemas.openxmlformats.org/officeDocument/2006/relationships/image" Target="/word/media/c7e216c6-b4f5-4e9d-8520-b46988c8d0b9.png" Id="R5b4c12ff23f24b90" /><Relationship Type="http://schemas.openxmlformats.org/officeDocument/2006/relationships/image" Target="/word/media/bc32a3b0-cde6-430e-98ac-6c7434143616.png" Id="R67b4d8da1de748c8" /><Relationship Type="http://schemas.openxmlformats.org/officeDocument/2006/relationships/footer" Target="/word/footer1.xml" Id="R7d43509f84ef4138" /><Relationship Type="http://schemas.openxmlformats.org/officeDocument/2006/relationships/footer" Target="/word/footer2.xml" Id="R88be50921aee4004" /><Relationship Type="http://schemas.openxmlformats.org/officeDocument/2006/relationships/footer" Target="/word/footer3.xml" Id="Ra48c45df4d914d9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53729fe2fe4129" /></Relationships>
</file>