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c012354d74c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0754e3b7a240f4"/>
      <w:footerReference w:type="even" r:id="R5621816e2fdc4377"/>
      <w:footerReference w:type="first" r:id="R3b215db6a9b943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8c6dffd23140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DFZ-2015-6854-XIII-NE-EI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6b4142f8594bc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81b1e4e74e74d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cec7cf7c247b1" /><Relationship Type="http://schemas.openxmlformats.org/officeDocument/2006/relationships/numbering" Target="/word/numbering.xml" Id="R909cb001925b43b7" /><Relationship Type="http://schemas.openxmlformats.org/officeDocument/2006/relationships/settings" Target="/word/settings.xml" Id="R2b38b4f00dc74194" /><Relationship Type="http://schemas.openxmlformats.org/officeDocument/2006/relationships/image" Target="/word/media/e40d56b7-5ff4-4711-a335-ba03f931103a.png" Id="Rcd8c6dffd2314088" /><Relationship Type="http://schemas.openxmlformats.org/officeDocument/2006/relationships/image" Target="/word/media/11225a61-3f78-4c0c-99dd-f636937f9c02.png" Id="Rc16b4142f8594bce" /><Relationship Type="http://schemas.openxmlformats.org/officeDocument/2006/relationships/footer" Target="/word/footer1.xml" Id="R020754e3b7a240f4" /><Relationship Type="http://schemas.openxmlformats.org/officeDocument/2006/relationships/footer" Target="/word/footer2.xml" Id="R5621816e2fdc4377" /><Relationship Type="http://schemas.openxmlformats.org/officeDocument/2006/relationships/footer" Target="/word/footer3.xml" Id="R3b215db6a9b943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81b1e4e74e74d8b" /></Relationships>
</file>